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2E0" w:rsidRPr="00611656" w:rsidRDefault="002822E0" w:rsidP="002822E0">
      <w:pPr>
        <w:pStyle w:val="a5"/>
        <w:jc w:val="center"/>
        <w:rPr>
          <w:rFonts w:ascii="Times New Roman" w:hAnsi="Times New Roman"/>
          <w:b/>
        </w:rPr>
      </w:pPr>
      <w:r w:rsidRPr="00611656">
        <w:rPr>
          <w:rFonts w:ascii="Times New Roman" w:hAnsi="Times New Roman"/>
          <w:b/>
        </w:rPr>
        <w:t xml:space="preserve">ГОСУДАРСТВЕННОЕ КАЗЕННОЕ </w:t>
      </w:r>
      <w:r w:rsidR="00CB61FA">
        <w:rPr>
          <w:rFonts w:ascii="Times New Roman" w:hAnsi="Times New Roman"/>
          <w:b/>
        </w:rPr>
        <w:t>ОБЩЕ</w:t>
      </w:r>
      <w:r w:rsidRPr="00611656">
        <w:rPr>
          <w:rFonts w:ascii="Times New Roman" w:hAnsi="Times New Roman"/>
          <w:b/>
        </w:rPr>
        <w:t>ОБРАЗОВАТЕЛЬНОЕ УЧРЕЖДЕНИЕ</w:t>
      </w:r>
    </w:p>
    <w:p w:rsidR="002822E0" w:rsidRPr="00611656" w:rsidRDefault="002822E0" w:rsidP="002822E0">
      <w:pPr>
        <w:pStyle w:val="a5"/>
        <w:jc w:val="center"/>
        <w:rPr>
          <w:rFonts w:ascii="Times New Roman" w:hAnsi="Times New Roman"/>
          <w:b/>
        </w:rPr>
      </w:pPr>
      <w:r w:rsidRPr="00611656">
        <w:rPr>
          <w:rFonts w:ascii="Times New Roman" w:hAnsi="Times New Roman"/>
          <w:b/>
        </w:rPr>
        <w:t>«ВОЛГОГРАДСКАЯ  ШКОЛА-ИНТЕРНАТ № 1»</w:t>
      </w:r>
    </w:p>
    <w:p w:rsidR="002822E0" w:rsidRPr="00611656" w:rsidRDefault="002822E0" w:rsidP="002822E0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822E0" w:rsidRPr="00611656" w:rsidRDefault="002822E0" w:rsidP="002822E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>«УТВЕРЖДАЮ»</w:t>
      </w:r>
    </w:p>
    <w:p w:rsidR="002822E0" w:rsidRPr="00611656" w:rsidRDefault="002822E0" w:rsidP="002822E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>Директор</w:t>
      </w:r>
    </w:p>
    <w:p w:rsidR="003543C9" w:rsidRDefault="002822E0" w:rsidP="002822E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 xml:space="preserve">ГКОУ «Волгоградская </w:t>
      </w:r>
    </w:p>
    <w:p w:rsidR="002822E0" w:rsidRPr="00611656" w:rsidRDefault="002822E0" w:rsidP="002822E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>школа-интернат №1»</w:t>
      </w:r>
    </w:p>
    <w:p w:rsidR="002822E0" w:rsidRPr="00611656" w:rsidRDefault="002822E0" w:rsidP="002822E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>____________И.Ю. Гайтукаева</w:t>
      </w:r>
    </w:p>
    <w:p w:rsidR="002822E0" w:rsidRPr="00BC7BFF" w:rsidRDefault="00EA6FCD" w:rsidP="00BC7BFF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№  от </w:t>
      </w:r>
      <w:r w:rsidR="00DB0B36">
        <w:rPr>
          <w:rFonts w:ascii="Times New Roman" w:hAnsi="Times New Roman"/>
          <w:sz w:val="28"/>
          <w:szCs w:val="28"/>
        </w:rPr>
        <w:t>.08.2019</w:t>
      </w:r>
      <w:r w:rsidR="005312F6">
        <w:rPr>
          <w:rFonts w:ascii="Times New Roman" w:hAnsi="Times New Roman"/>
          <w:sz w:val="28"/>
          <w:szCs w:val="28"/>
        </w:rPr>
        <w:t xml:space="preserve"> г.  </w:t>
      </w:r>
    </w:p>
    <w:p w:rsidR="002822E0" w:rsidRDefault="002822E0" w:rsidP="002822E0">
      <w:pPr>
        <w:pStyle w:val="a5"/>
        <w:jc w:val="center"/>
        <w:rPr>
          <w:rFonts w:ascii="Times New Roman" w:hAnsi="Times New Roman"/>
        </w:rPr>
      </w:pPr>
    </w:p>
    <w:p w:rsidR="002822E0" w:rsidRPr="00611656" w:rsidRDefault="002822E0" w:rsidP="002822E0">
      <w:pPr>
        <w:pStyle w:val="a5"/>
        <w:jc w:val="center"/>
        <w:rPr>
          <w:rFonts w:ascii="Times New Roman" w:hAnsi="Times New Roman"/>
        </w:rPr>
      </w:pPr>
    </w:p>
    <w:p w:rsidR="002822E0" w:rsidRPr="00611656" w:rsidRDefault="002822E0" w:rsidP="002822E0">
      <w:pPr>
        <w:pStyle w:val="a5"/>
        <w:jc w:val="center"/>
        <w:rPr>
          <w:rFonts w:ascii="Times New Roman" w:hAnsi="Times New Roman"/>
        </w:rPr>
      </w:pPr>
    </w:p>
    <w:p w:rsidR="002822E0" w:rsidRPr="00611656" w:rsidRDefault="002822E0" w:rsidP="002822E0">
      <w:pPr>
        <w:pStyle w:val="a5"/>
        <w:jc w:val="center"/>
        <w:rPr>
          <w:rFonts w:ascii="Times New Roman" w:hAnsi="Times New Roman"/>
        </w:rPr>
      </w:pPr>
    </w:p>
    <w:p w:rsidR="002822E0" w:rsidRDefault="002822E0" w:rsidP="002822E0">
      <w:pPr>
        <w:pStyle w:val="a5"/>
        <w:jc w:val="center"/>
        <w:rPr>
          <w:rFonts w:ascii="Times New Roman" w:hAnsi="Times New Roman"/>
          <w:sz w:val="44"/>
          <w:szCs w:val="40"/>
        </w:rPr>
      </w:pPr>
      <w:r>
        <w:rPr>
          <w:rFonts w:ascii="Times New Roman" w:hAnsi="Times New Roman"/>
          <w:sz w:val="44"/>
          <w:szCs w:val="40"/>
        </w:rPr>
        <w:t>ПРОГРАММА КОРРЕКЦИОННОГО КУРСА</w:t>
      </w:r>
    </w:p>
    <w:p w:rsidR="002822E0" w:rsidRPr="00611656" w:rsidRDefault="002822E0" w:rsidP="002822E0">
      <w:pPr>
        <w:pStyle w:val="a5"/>
        <w:jc w:val="center"/>
        <w:rPr>
          <w:rFonts w:ascii="Times New Roman" w:hAnsi="Times New Roman"/>
          <w:b/>
          <w:sz w:val="40"/>
          <w:szCs w:val="40"/>
        </w:rPr>
      </w:pPr>
      <w:r w:rsidRPr="00611656">
        <w:rPr>
          <w:rFonts w:ascii="Times New Roman" w:hAnsi="Times New Roman"/>
          <w:b/>
          <w:sz w:val="44"/>
          <w:szCs w:val="40"/>
        </w:rPr>
        <w:t>«</w:t>
      </w:r>
      <w:r w:rsidR="001E3B30">
        <w:rPr>
          <w:rFonts w:ascii="Times New Roman" w:hAnsi="Times New Roman"/>
          <w:b/>
          <w:sz w:val="44"/>
          <w:szCs w:val="40"/>
        </w:rPr>
        <w:t xml:space="preserve">Коррекция нарушений развития процессов </w:t>
      </w:r>
      <w:r w:rsidR="000F7BFE">
        <w:rPr>
          <w:rFonts w:ascii="Times New Roman" w:hAnsi="Times New Roman"/>
          <w:b/>
          <w:sz w:val="44"/>
          <w:szCs w:val="40"/>
        </w:rPr>
        <w:t>памяти</w:t>
      </w:r>
      <w:r w:rsidR="001E3B30">
        <w:rPr>
          <w:rFonts w:ascii="Times New Roman" w:hAnsi="Times New Roman"/>
          <w:b/>
          <w:sz w:val="44"/>
          <w:szCs w:val="40"/>
        </w:rPr>
        <w:t xml:space="preserve"> у детей с умственной отсталостью</w:t>
      </w:r>
      <w:r w:rsidRPr="00611656">
        <w:rPr>
          <w:rFonts w:ascii="Times New Roman" w:hAnsi="Times New Roman"/>
          <w:b/>
          <w:sz w:val="44"/>
          <w:szCs w:val="40"/>
        </w:rPr>
        <w:t>»</w:t>
      </w:r>
    </w:p>
    <w:p w:rsidR="00CB61FA" w:rsidRDefault="00BC7BFF" w:rsidP="00CB61FA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36"/>
          <w:szCs w:val="36"/>
        </w:rPr>
        <w:t>на 2019-2020</w:t>
      </w:r>
      <w:r w:rsidR="00CB61FA">
        <w:rPr>
          <w:rFonts w:ascii="Times New Roman" w:hAnsi="Times New Roman" w:cs="Times New Roman"/>
          <w:sz w:val="36"/>
          <w:szCs w:val="36"/>
        </w:rPr>
        <w:t xml:space="preserve"> учебный год</w:t>
      </w:r>
      <w:r w:rsidR="00CB61FA">
        <w:rPr>
          <w:rFonts w:ascii="Times New Roman" w:hAnsi="Times New Roman" w:cs="Times New Roman"/>
          <w:sz w:val="40"/>
          <w:szCs w:val="40"/>
        </w:rPr>
        <w:t xml:space="preserve"> </w:t>
      </w:r>
    </w:p>
    <w:p w:rsidR="002822E0" w:rsidRPr="00611656" w:rsidRDefault="002822E0" w:rsidP="002822E0">
      <w:pPr>
        <w:pStyle w:val="a5"/>
        <w:jc w:val="center"/>
        <w:rPr>
          <w:rFonts w:ascii="Times New Roman" w:hAnsi="Times New Roman"/>
          <w:b/>
          <w:sz w:val="40"/>
          <w:szCs w:val="40"/>
        </w:rPr>
      </w:pPr>
    </w:p>
    <w:p w:rsidR="002822E0" w:rsidRPr="00611656" w:rsidRDefault="002822E0" w:rsidP="002822E0">
      <w:pPr>
        <w:pStyle w:val="a5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Педагог-психолог Данильченко С.М.</w:t>
      </w:r>
      <w:r w:rsidR="004C05F7">
        <w:rPr>
          <w:rFonts w:ascii="Times New Roman" w:hAnsi="Times New Roman"/>
          <w:i/>
          <w:sz w:val="40"/>
          <w:szCs w:val="40"/>
        </w:rPr>
        <w:t xml:space="preserve">, </w:t>
      </w:r>
      <w:proofErr w:type="spellStart"/>
      <w:r w:rsidR="004C05F7">
        <w:rPr>
          <w:rFonts w:ascii="Times New Roman" w:hAnsi="Times New Roman"/>
          <w:i/>
          <w:sz w:val="40"/>
          <w:szCs w:val="40"/>
        </w:rPr>
        <w:t>Давтян</w:t>
      </w:r>
      <w:proofErr w:type="spellEnd"/>
      <w:r w:rsidR="004C05F7">
        <w:rPr>
          <w:rFonts w:ascii="Times New Roman" w:hAnsi="Times New Roman"/>
          <w:i/>
          <w:sz w:val="40"/>
          <w:szCs w:val="40"/>
        </w:rPr>
        <w:t xml:space="preserve"> А.С.</w:t>
      </w:r>
    </w:p>
    <w:p w:rsidR="002822E0" w:rsidRPr="00611656" w:rsidRDefault="002822E0" w:rsidP="002822E0">
      <w:pPr>
        <w:pStyle w:val="a5"/>
        <w:jc w:val="center"/>
        <w:rPr>
          <w:rFonts w:ascii="Times New Roman" w:hAnsi="Times New Roman"/>
        </w:rPr>
      </w:pPr>
    </w:p>
    <w:p w:rsidR="002822E0" w:rsidRPr="00611656" w:rsidRDefault="002822E0" w:rsidP="002822E0">
      <w:pPr>
        <w:pStyle w:val="a5"/>
        <w:jc w:val="center"/>
        <w:rPr>
          <w:rFonts w:ascii="Times New Roman" w:hAnsi="Times New Roman"/>
        </w:rPr>
      </w:pPr>
    </w:p>
    <w:p w:rsidR="003543C9" w:rsidRPr="00611656" w:rsidRDefault="003543C9" w:rsidP="003543C9">
      <w:pPr>
        <w:pStyle w:val="a5"/>
        <w:jc w:val="right"/>
        <w:rPr>
          <w:rFonts w:ascii="Times New Roman" w:hAnsi="Times New Roman"/>
        </w:rPr>
      </w:pPr>
      <w:r w:rsidRPr="00611656">
        <w:rPr>
          <w:rFonts w:ascii="Times New Roman" w:hAnsi="Times New Roman"/>
        </w:rPr>
        <w:t>СОГЛАСОВАНО</w:t>
      </w:r>
    </w:p>
    <w:p w:rsidR="003543C9" w:rsidRPr="00611656" w:rsidRDefault="003543C9" w:rsidP="003543C9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Pr="00611656">
        <w:rPr>
          <w:rFonts w:ascii="Times New Roman" w:hAnsi="Times New Roman"/>
          <w:sz w:val="28"/>
          <w:szCs w:val="28"/>
        </w:rPr>
        <w:t xml:space="preserve">директора </w:t>
      </w:r>
    </w:p>
    <w:p w:rsidR="003543C9" w:rsidRPr="00611656" w:rsidRDefault="003543C9" w:rsidP="003543C9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>____________(</w:t>
      </w:r>
      <w:proofErr w:type="spellStart"/>
      <w:r>
        <w:rPr>
          <w:rFonts w:ascii="Times New Roman" w:hAnsi="Times New Roman"/>
          <w:sz w:val="28"/>
          <w:szCs w:val="28"/>
        </w:rPr>
        <w:t>Г.Н.Штодина</w:t>
      </w:r>
      <w:proofErr w:type="spellEnd"/>
      <w:r w:rsidRPr="00611656">
        <w:rPr>
          <w:rFonts w:ascii="Times New Roman" w:hAnsi="Times New Roman"/>
          <w:sz w:val="28"/>
          <w:szCs w:val="28"/>
        </w:rPr>
        <w:t>)</w:t>
      </w:r>
    </w:p>
    <w:p w:rsidR="003543C9" w:rsidRPr="00611656" w:rsidRDefault="00EA6FCD" w:rsidP="003543C9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="003543C9" w:rsidRPr="00611656">
        <w:rPr>
          <w:rFonts w:ascii="Times New Roman" w:hAnsi="Times New Roman"/>
          <w:sz w:val="28"/>
          <w:szCs w:val="28"/>
        </w:rPr>
        <w:t xml:space="preserve"> » августа  </w:t>
      </w:r>
      <w:r w:rsidR="004C05F7">
        <w:rPr>
          <w:rFonts w:ascii="Times New Roman" w:hAnsi="Times New Roman"/>
          <w:sz w:val="28"/>
          <w:szCs w:val="28"/>
        </w:rPr>
        <w:t>2019</w:t>
      </w:r>
      <w:r w:rsidR="003543C9">
        <w:rPr>
          <w:rFonts w:ascii="Times New Roman" w:hAnsi="Times New Roman"/>
          <w:sz w:val="28"/>
          <w:szCs w:val="28"/>
        </w:rPr>
        <w:t xml:space="preserve"> </w:t>
      </w:r>
      <w:r w:rsidR="003543C9" w:rsidRPr="00611656">
        <w:rPr>
          <w:rFonts w:ascii="Times New Roman" w:hAnsi="Times New Roman"/>
          <w:sz w:val="28"/>
          <w:szCs w:val="28"/>
        </w:rPr>
        <w:t>г.</w:t>
      </w:r>
    </w:p>
    <w:p w:rsidR="002822E0" w:rsidRPr="00611656" w:rsidRDefault="002822E0" w:rsidP="002822E0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2822E0" w:rsidRPr="00611656" w:rsidRDefault="002822E0" w:rsidP="001E3B30">
      <w:pPr>
        <w:pStyle w:val="a5"/>
        <w:rPr>
          <w:rFonts w:ascii="Times New Roman" w:hAnsi="Times New Roman"/>
          <w:sz w:val="32"/>
          <w:szCs w:val="32"/>
        </w:rPr>
      </w:pPr>
    </w:p>
    <w:p w:rsidR="004F404E" w:rsidRPr="004C05F7" w:rsidRDefault="003543C9" w:rsidP="004C05F7">
      <w:pPr>
        <w:pStyle w:val="a5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Волгоград </w:t>
      </w:r>
      <w:r w:rsidR="004C05F7">
        <w:rPr>
          <w:rFonts w:ascii="Times New Roman" w:hAnsi="Times New Roman"/>
          <w:i/>
          <w:sz w:val="32"/>
          <w:szCs w:val="32"/>
        </w:rPr>
        <w:t>2019</w:t>
      </w:r>
    </w:p>
    <w:p w:rsidR="002822E0" w:rsidRPr="004F404E" w:rsidRDefault="0049638F" w:rsidP="004F404E">
      <w:pPr>
        <w:pStyle w:val="a4"/>
        <w:jc w:val="center"/>
        <w:rPr>
          <w:b/>
          <w:bCs/>
          <w:color w:val="000000"/>
          <w:sz w:val="28"/>
          <w:szCs w:val="28"/>
        </w:rPr>
      </w:pPr>
      <w:r w:rsidRPr="004C10E3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1E3B30" w:rsidRPr="001E3B30" w:rsidRDefault="001E3B30" w:rsidP="001E3B30">
      <w:pPr>
        <w:pStyle w:val="a4"/>
        <w:ind w:firstLine="1134"/>
        <w:jc w:val="both"/>
        <w:rPr>
          <w:color w:val="000000"/>
          <w:sz w:val="28"/>
          <w:szCs w:val="28"/>
        </w:rPr>
      </w:pPr>
      <w:r w:rsidRPr="001E3B30">
        <w:rPr>
          <w:color w:val="000000"/>
          <w:sz w:val="28"/>
          <w:szCs w:val="28"/>
        </w:rPr>
        <w:t xml:space="preserve">   Память ребёнка тесно связанна с его личностными качествами – интересами, внутренним миром. Следовательно, главная особенность развития детской памяти – её непроизвольность. Ребёнок с лёгкостью запомнит то, что его удивило, заинтересовало, увлекло. </w:t>
      </w:r>
    </w:p>
    <w:p w:rsidR="001E3B30" w:rsidRPr="001E3B30" w:rsidRDefault="001E3B30" w:rsidP="001E3B30">
      <w:pPr>
        <w:pStyle w:val="a4"/>
        <w:ind w:firstLine="1134"/>
        <w:jc w:val="both"/>
        <w:rPr>
          <w:color w:val="000000"/>
          <w:sz w:val="28"/>
          <w:szCs w:val="28"/>
        </w:rPr>
      </w:pPr>
      <w:r w:rsidRPr="001E3B30">
        <w:rPr>
          <w:color w:val="000000"/>
          <w:sz w:val="28"/>
          <w:szCs w:val="28"/>
        </w:rPr>
        <w:t xml:space="preserve">Произвольные и не произвольные виды памяти зависят от степени волевой регуляции, от способов запоминания. </w:t>
      </w:r>
    </w:p>
    <w:p w:rsidR="001E3B30" w:rsidRPr="001E3B30" w:rsidRDefault="001E3B30" w:rsidP="001E3B30">
      <w:pPr>
        <w:pStyle w:val="a4"/>
        <w:ind w:firstLine="1134"/>
        <w:jc w:val="both"/>
        <w:rPr>
          <w:color w:val="000000"/>
          <w:sz w:val="28"/>
          <w:szCs w:val="28"/>
        </w:rPr>
      </w:pPr>
      <w:r w:rsidRPr="001E3B30">
        <w:rPr>
          <w:color w:val="000000"/>
          <w:sz w:val="28"/>
          <w:szCs w:val="28"/>
        </w:rPr>
        <w:t xml:space="preserve">Чтобы облегчить ребёнку процесс запоминания, необходимо прибегнуть к приёмам многократного повторения. </w:t>
      </w:r>
    </w:p>
    <w:p w:rsidR="001E3B30" w:rsidRPr="001E3B30" w:rsidRDefault="001E3B30" w:rsidP="001E3B30">
      <w:pPr>
        <w:pStyle w:val="a4"/>
        <w:ind w:firstLine="1134"/>
        <w:jc w:val="both"/>
        <w:rPr>
          <w:color w:val="000000"/>
          <w:sz w:val="28"/>
          <w:szCs w:val="28"/>
        </w:rPr>
      </w:pPr>
      <w:r w:rsidRPr="001E3B30">
        <w:rPr>
          <w:color w:val="000000"/>
          <w:sz w:val="28"/>
          <w:szCs w:val="28"/>
        </w:rPr>
        <w:t xml:space="preserve">Возможности памяти </w:t>
      </w:r>
      <w:r>
        <w:rPr>
          <w:color w:val="000000"/>
          <w:sz w:val="28"/>
          <w:szCs w:val="28"/>
        </w:rPr>
        <w:t xml:space="preserve">умственно отсталых </w:t>
      </w:r>
      <w:r w:rsidRPr="001E3B30">
        <w:rPr>
          <w:color w:val="000000"/>
          <w:sz w:val="28"/>
          <w:szCs w:val="28"/>
        </w:rPr>
        <w:t>детей ограничены и отличаются качественным своеобразием: объём памяти ограничен, замедленностью прочность запоминания снижена, информация быстро забывается, характерна неточность её воспроизведения</w:t>
      </w:r>
      <w:r>
        <w:rPr>
          <w:color w:val="000000"/>
          <w:sz w:val="28"/>
          <w:szCs w:val="28"/>
        </w:rPr>
        <w:t xml:space="preserve"> (искажения материала, привнесения)</w:t>
      </w:r>
      <w:r w:rsidRPr="001E3B30">
        <w:rPr>
          <w:color w:val="000000"/>
          <w:sz w:val="28"/>
          <w:szCs w:val="28"/>
        </w:rPr>
        <w:t>.</w:t>
      </w:r>
    </w:p>
    <w:p w:rsidR="000F7BFE" w:rsidRPr="000F7BFE" w:rsidRDefault="001E3B30" w:rsidP="001E3B30">
      <w:pPr>
        <w:pStyle w:val="a4"/>
        <w:ind w:firstLine="1134"/>
        <w:jc w:val="both"/>
        <w:rPr>
          <w:color w:val="000000"/>
          <w:sz w:val="28"/>
          <w:szCs w:val="28"/>
        </w:rPr>
      </w:pPr>
      <w:r w:rsidRPr="000F7BFE">
        <w:rPr>
          <w:color w:val="000000"/>
          <w:sz w:val="28"/>
          <w:szCs w:val="28"/>
        </w:rPr>
        <w:t xml:space="preserve">Слабость памяти проявляется в трудностях не только получения и сохранения информации, сколько её воспроизведения. В этом их главное отличие от детей с нормальным интеллектом. Воспроизведение – сложный процесс, требующий большой волевой активности и целенаправленности. Недоразвитие этих характеристик у умственно отсталых детей отрицательно влияет на воспроизведение материала. Из-за непонимания логики событий воспроизведение  у них носит бессистемный характер. Незрелость восприятия, неумение пользоваться приёмами запоминания и припоминания приводит </w:t>
      </w:r>
      <w:proofErr w:type="gramStart"/>
      <w:r w:rsidRPr="000F7BFE">
        <w:rPr>
          <w:color w:val="000000"/>
          <w:sz w:val="28"/>
          <w:szCs w:val="28"/>
        </w:rPr>
        <w:t>обучающихся</w:t>
      </w:r>
      <w:proofErr w:type="gramEnd"/>
      <w:r w:rsidRPr="000F7BFE">
        <w:rPr>
          <w:color w:val="000000"/>
          <w:sz w:val="28"/>
          <w:szCs w:val="28"/>
        </w:rPr>
        <w:t xml:space="preserve"> к ошибкам при воспроизведении. Осознавая, что того, что воспроизвели, недостаточно, они </w:t>
      </w:r>
      <w:r w:rsidR="000F7BFE" w:rsidRPr="000F7BFE">
        <w:rPr>
          <w:color w:val="000000"/>
          <w:sz w:val="28"/>
          <w:szCs w:val="28"/>
        </w:rPr>
        <w:t xml:space="preserve">часто </w:t>
      </w:r>
      <w:r w:rsidRPr="000F7BFE">
        <w:rPr>
          <w:color w:val="000000"/>
          <w:sz w:val="28"/>
          <w:szCs w:val="28"/>
        </w:rPr>
        <w:t>добавляют свои объекты.</w:t>
      </w:r>
      <w:r w:rsidR="000F7BFE" w:rsidRPr="000F7BFE">
        <w:rPr>
          <w:color w:val="000000"/>
          <w:sz w:val="28"/>
          <w:szCs w:val="28"/>
        </w:rPr>
        <w:t xml:space="preserve"> </w:t>
      </w:r>
      <w:r w:rsidRPr="000F7BFE">
        <w:rPr>
          <w:color w:val="000000"/>
          <w:sz w:val="28"/>
          <w:szCs w:val="28"/>
        </w:rPr>
        <w:t xml:space="preserve">Чтобы воспроизвести информацию, ребёнку с </w:t>
      </w:r>
      <w:r w:rsidR="000F7BFE" w:rsidRPr="000F7BFE">
        <w:rPr>
          <w:color w:val="000000"/>
          <w:sz w:val="28"/>
          <w:szCs w:val="28"/>
        </w:rPr>
        <w:t>ОВЗ</w:t>
      </w:r>
      <w:r w:rsidRPr="000F7BFE">
        <w:rPr>
          <w:color w:val="000000"/>
          <w:sz w:val="28"/>
          <w:szCs w:val="28"/>
        </w:rPr>
        <w:t xml:space="preserve"> приходится прилагать специальные  дополнительные усилия. </w:t>
      </w:r>
    </w:p>
    <w:p w:rsidR="000F7BFE" w:rsidRPr="000F7BFE" w:rsidRDefault="000F7BFE" w:rsidP="001E3B30">
      <w:pPr>
        <w:pStyle w:val="a4"/>
        <w:ind w:firstLine="1134"/>
        <w:jc w:val="both"/>
        <w:rPr>
          <w:color w:val="000000"/>
          <w:sz w:val="28"/>
          <w:szCs w:val="28"/>
        </w:rPr>
      </w:pPr>
      <w:r w:rsidRPr="000F7BFE">
        <w:rPr>
          <w:color w:val="000000"/>
          <w:sz w:val="28"/>
          <w:szCs w:val="28"/>
        </w:rPr>
        <w:t xml:space="preserve">Курс нацелен на организацию </w:t>
      </w:r>
      <w:r w:rsidR="001E3B30" w:rsidRPr="000F7BFE">
        <w:rPr>
          <w:color w:val="000000"/>
          <w:sz w:val="28"/>
          <w:szCs w:val="28"/>
        </w:rPr>
        <w:t xml:space="preserve"> </w:t>
      </w:r>
      <w:r w:rsidRPr="000F7BFE">
        <w:rPr>
          <w:color w:val="000000"/>
          <w:sz w:val="28"/>
          <w:szCs w:val="28"/>
        </w:rPr>
        <w:t>постоянной тренировки</w:t>
      </w:r>
      <w:r w:rsidR="001E3B30" w:rsidRPr="000F7BFE">
        <w:rPr>
          <w:color w:val="000000"/>
          <w:sz w:val="28"/>
          <w:szCs w:val="28"/>
        </w:rPr>
        <w:t xml:space="preserve"> различных видов памяти, </w:t>
      </w:r>
      <w:r w:rsidRPr="000F7BFE">
        <w:rPr>
          <w:color w:val="000000"/>
          <w:sz w:val="28"/>
          <w:szCs w:val="28"/>
        </w:rPr>
        <w:t>выбор</w:t>
      </w:r>
      <w:r w:rsidR="001E3B30" w:rsidRPr="000F7BFE">
        <w:rPr>
          <w:color w:val="000000"/>
          <w:sz w:val="28"/>
          <w:szCs w:val="28"/>
        </w:rPr>
        <w:t xml:space="preserve"> для достижения э</w:t>
      </w:r>
      <w:r w:rsidRPr="000F7BFE">
        <w:rPr>
          <w:color w:val="000000"/>
          <w:sz w:val="28"/>
          <w:szCs w:val="28"/>
        </w:rPr>
        <w:t>той цели эффективных</w:t>
      </w:r>
      <w:r w:rsidR="001E3B30" w:rsidRPr="000F7BFE">
        <w:rPr>
          <w:color w:val="000000"/>
          <w:sz w:val="28"/>
          <w:szCs w:val="28"/>
        </w:rPr>
        <w:t xml:space="preserve"> вид</w:t>
      </w:r>
      <w:r w:rsidRPr="000F7BFE">
        <w:rPr>
          <w:color w:val="000000"/>
          <w:sz w:val="28"/>
          <w:szCs w:val="28"/>
        </w:rPr>
        <w:t>ов</w:t>
      </w:r>
      <w:r w:rsidR="001E3B30" w:rsidRPr="000F7BFE">
        <w:rPr>
          <w:color w:val="000000"/>
          <w:sz w:val="28"/>
          <w:szCs w:val="28"/>
        </w:rPr>
        <w:t xml:space="preserve"> деятельности, </w:t>
      </w:r>
      <w:r w:rsidRPr="000F7BFE">
        <w:rPr>
          <w:color w:val="000000"/>
          <w:sz w:val="28"/>
          <w:szCs w:val="28"/>
        </w:rPr>
        <w:t>одним из которых</w:t>
      </w:r>
      <w:r w:rsidR="001E3B30" w:rsidRPr="000F7BFE">
        <w:rPr>
          <w:color w:val="000000"/>
          <w:sz w:val="28"/>
          <w:szCs w:val="28"/>
        </w:rPr>
        <w:t xml:space="preserve"> является игра</w:t>
      </w:r>
      <w:r w:rsidRPr="000F7BFE">
        <w:rPr>
          <w:color w:val="000000"/>
          <w:sz w:val="28"/>
          <w:szCs w:val="28"/>
        </w:rPr>
        <w:t>.</w:t>
      </w:r>
      <w:r w:rsidR="001E3B30" w:rsidRPr="000F7BFE">
        <w:rPr>
          <w:color w:val="000000"/>
          <w:sz w:val="28"/>
          <w:szCs w:val="28"/>
        </w:rPr>
        <w:t xml:space="preserve"> </w:t>
      </w:r>
      <w:r w:rsidRPr="000F7BFE">
        <w:rPr>
          <w:color w:val="000000"/>
          <w:sz w:val="28"/>
          <w:szCs w:val="28"/>
        </w:rPr>
        <w:t xml:space="preserve"> </w:t>
      </w:r>
      <w:r w:rsidR="00CB0EC7">
        <w:rPr>
          <w:color w:val="000000"/>
          <w:sz w:val="28"/>
          <w:szCs w:val="28"/>
        </w:rPr>
        <w:t>Т</w:t>
      </w:r>
      <w:r w:rsidRPr="000F7BFE">
        <w:rPr>
          <w:color w:val="000000"/>
          <w:sz w:val="28"/>
          <w:szCs w:val="28"/>
        </w:rPr>
        <w:t xml:space="preserve">ак же курс учитывает, что информация запоминается ребёнком намного эффективнее, если она приобретает значение деятельности. </w:t>
      </w:r>
      <w:r w:rsidR="001E3B30" w:rsidRPr="000F7BFE">
        <w:rPr>
          <w:color w:val="000000"/>
          <w:sz w:val="28"/>
          <w:szCs w:val="28"/>
        </w:rPr>
        <w:t xml:space="preserve">Развитие памяти детей с ограниченными возможностями здоровья имеет первостепенное значение для их дальнейшего физического, психического развития и социализации в обществе. </w:t>
      </w:r>
    </w:p>
    <w:p w:rsidR="000F7BFE" w:rsidRDefault="001E3B30" w:rsidP="001E3B30">
      <w:pPr>
        <w:pStyle w:val="a4"/>
        <w:ind w:firstLine="1134"/>
        <w:jc w:val="both"/>
        <w:rPr>
          <w:color w:val="000000"/>
          <w:sz w:val="28"/>
          <w:szCs w:val="28"/>
        </w:rPr>
      </w:pPr>
      <w:r w:rsidRPr="000F7BFE">
        <w:rPr>
          <w:color w:val="000000"/>
          <w:sz w:val="28"/>
          <w:szCs w:val="28"/>
        </w:rPr>
        <w:lastRenderedPageBreak/>
        <w:t>Известно, что дети очень чувствительны к различного рода информационным воздействиям из вне – они впитывают новые впечатления, знания с особой лёгкостью. Дети обладают огромным потенциалом для интенсивного развития памяти</w:t>
      </w:r>
      <w:r w:rsidR="000F7BFE">
        <w:rPr>
          <w:color w:val="000000"/>
          <w:sz w:val="28"/>
          <w:szCs w:val="28"/>
        </w:rPr>
        <w:t>.</w:t>
      </w:r>
      <w:r w:rsidRPr="001E3B30">
        <w:rPr>
          <w:color w:val="000000"/>
          <w:sz w:val="28"/>
          <w:szCs w:val="28"/>
        </w:rPr>
        <w:t xml:space="preserve"> </w:t>
      </w:r>
    </w:p>
    <w:p w:rsidR="0049638F" w:rsidRPr="002822E0" w:rsidRDefault="002822E0" w:rsidP="001E3B30">
      <w:pPr>
        <w:pStyle w:val="a4"/>
        <w:ind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Предлагаемый</w:t>
      </w:r>
      <w:r w:rsidR="0049638F" w:rsidRPr="002822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курс направлен</w:t>
      </w:r>
      <w:r w:rsidR="0049638F" w:rsidRPr="002822E0">
        <w:rPr>
          <w:color w:val="000000"/>
          <w:sz w:val="28"/>
          <w:szCs w:val="28"/>
        </w:rPr>
        <w:t xml:space="preserve"> на обеспечение коррекции недостатков в психическом развитии детей с ограниченными возможностями здоровья. Цель коррекционных занятий: на основе создания оптимальных условий познания ребенком каждого объекта в совокупности сенсорных свойств, качеств, признаков дать правильное многогранное полифункциональное представление об окружающей действительности, способствующее оптимизации психического развития ребенка и более эффективной социализации его в обществе.</w:t>
      </w:r>
    </w:p>
    <w:p w:rsidR="000F7BFE" w:rsidRPr="000F7BFE" w:rsidRDefault="000F7BFE" w:rsidP="000F7BF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F7BFE">
        <w:rPr>
          <w:rFonts w:ascii="Times New Roman" w:hAnsi="Times New Roman"/>
          <w:b/>
          <w:i/>
          <w:sz w:val="28"/>
          <w:szCs w:val="28"/>
        </w:rPr>
        <w:t>Цель реализации</w:t>
      </w:r>
      <w:r w:rsidRPr="000F7BFE">
        <w:rPr>
          <w:rFonts w:ascii="Times New Roman" w:hAnsi="Times New Roman"/>
          <w:sz w:val="28"/>
          <w:szCs w:val="28"/>
        </w:rPr>
        <w:t xml:space="preserve"> коррекционного курса </w:t>
      </w:r>
      <w:r w:rsidRPr="00CB0EC7">
        <w:rPr>
          <w:rFonts w:ascii="Times New Roman" w:hAnsi="Times New Roman"/>
          <w:b/>
          <w:sz w:val="28"/>
          <w:szCs w:val="28"/>
        </w:rPr>
        <w:t>«Коррекция нарушений развития процессов памяти у детей с умственной отсталостью»</w:t>
      </w:r>
      <w:r w:rsidRPr="000F7BFE">
        <w:rPr>
          <w:rFonts w:ascii="Times New Roman" w:hAnsi="Times New Roman"/>
          <w:sz w:val="28"/>
          <w:szCs w:val="28"/>
        </w:rPr>
        <w:t xml:space="preserve"> - повышение эффективности запечатления, сохранения и воспроизведения обучающимися учебной информации.</w:t>
      </w:r>
    </w:p>
    <w:p w:rsidR="000F7BFE" w:rsidRPr="002822E0" w:rsidRDefault="0049638F" w:rsidP="000F7BFE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Достижение цели пре</w:t>
      </w:r>
      <w:r w:rsidR="000F7BFE">
        <w:rPr>
          <w:color w:val="000000"/>
          <w:sz w:val="28"/>
          <w:szCs w:val="28"/>
        </w:rPr>
        <w:t xml:space="preserve">дусматривает решение ряда </w:t>
      </w:r>
      <w:r w:rsidR="000F7BFE" w:rsidRPr="000F7BFE">
        <w:rPr>
          <w:b/>
          <w:i/>
          <w:color w:val="000000"/>
          <w:sz w:val="28"/>
          <w:szCs w:val="28"/>
        </w:rPr>
        <w:t>задач:</w:t>
      </w:r>
    </w:p>
    <w:p w:rsidR="000F7BFE" w:rsidRPr="000F7BFE" w:rsidRDefault="000F7BFE" w:rsidP="000F7BFE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1.Ф</w:t>
      </w:r>
      <w:r w:rsidRPr="000F7BFE">
        <w:rPr>
          <w:color w:val="000000"/>
          <w:sz w:val="28"/>
          <w:szCs w:val="28"/>
        </w:rPr>
        <w:t>ормировать</w:t>
      </w:r>
      <w:r>
        <w:rPr>
          <w:color w:val="000000"/>
          <w:sz w:val="28"/>
          <w:szCs w:val="28"/>
        </w:rPr>
        <w:t xml:space="preserve"> </w:t>
      </w:r>
      <w:r w:rsidRPr="000F7BFE">
        <w:rPr>
          <w:color w:val="000000"/>
          <w:sz w:val="28"/>
          <w:szCs w:val="28"/>
        </w:rPr>
        <w:t xml:space="preserve"> мотивационную готовность детей к развитию памяти и произвольного внимания.</w:t>
      </w:r>
    </w:p>
    <w:p w:rsidR="000F7BFE" w:rsidRPr="000F7BFE" w:rsidRDefault="000F7BFE" w:rsidP="000F7BFE">
      <w:pPr>
        <w:pStyle w:val="a4"/>
        <w:jc w:val="both"/>
        <w:rPr>
          <w:color w:val="000000"/>
          <w:sz w:val="28"/>
          <w:szCs w:val="28"/>
        </w:rPr>
      </w:pPr>
      <w:r w:rsidRPr="000F7BFE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Создавать условия для тренировки</w:t>
      </w:r>
      <w:r w:rsidRPr="000F7BFE">
        <w:rPr>
          <w:color w:val="000000"/>
          <w:sz w:val="28"/>
          <w:szCs w:val="28"/>
        </w:rPr>
        <w:t xml:space="preserve"> памяти и внимания.</w:t>
      </w:r>
    </w:p>
    <w:p w:rsidR="0049638F" w:rsidRDefault="000F7BFE" w:rsidP="000F7BFE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3.Обуча</w:t>
      </w:r>
      <w:r w:rsidRPr="000F7BFE">
        <w:rPr>
          <w:color w:val="000000"/>
          <w:sz w:val="28"/>
          <w:szCs w:val="28"/>
        </w:rPr>
        <w:t>ть школьников мнемотехническим приемам, облегчающим запоминание и воспроизведение информации</w:t>
      </w:r>
      <w:r w:rsidR="00CB0EC7">
        <w:rPr>
          <w:color w:val="000000"/>
          <w:sz w:val="28"/>
          <w:szCs w:val="28"/>
        </w:rPr>
        <w:t>.</w:t>
      </w:r>
    </w:p>
    <w:p w:rsidR="00CB0EC7" w:rsidRPr="004C10E3" w:rsidRDefault="002822E0" w:rsidP="00CB0EC7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</w:rPr>
      </w:pPr>
      <w:r w:rsidRPr="004C10E3">
        <w:rPr>
          <w:b/>
          <w:sz w:val="28"/>
          <w:szCs w:val="28"/>
        </w:rPr>
        <w:t xml:space="preserve">Общая характеристика курса </w:t>
      </w:r>
      <w:r w:rsidR="00CB0EC7" w:rsidRPr="004C10E3">
        <w:rPr>
          <w:b/>
          <w:sz w:val="28"/>
          <w:szCs w:val="28"/>
        </w:rPr>
        <w:t>«Коррекция нарушений развития процессов памяти у детей с умственной отсталостью»</w:t>
      </w:r>
    </w:p>
    <w:p w:rsidR="002822E0" w:rsidRPr="002822E0" w:rsidRDefault="002822E0" w:rsidP="002822E0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Программа коррекционных занятий по развитию психомоторики и сенсорных процессов включает в себя следующие разделы:</w:t>
      </w:r>
    </w:p>
    <w:p w:rsidR="004C10E3" w:rsidRPr="004C10E3" w:rsidRDefault="004C10E3" w:rsidP="004C10E3">
      <w:p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0E3">
        <w:rPr>
          <w:rFonts w:ascii="Times New Roman" w:hAnsi="Times New Roman" w:cs="Times New Roman"/>
          <w:sz w:val="28"/>
          <w:szCs w:val="28"/>
        </w:rPr>
        <w:t xml:space="preserve">Развитие умения вовлекать в процесс запоминания чувственную (сенсорную) память. </w:t>
      </w:r>
    </w:p>
    <w:p w:rsidR="004C10E3" w:rsidRPr="004C10E3" w:rsidRDefault="004C10E3" w:rsidP="004C10E3">
      <w:p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0E3">
        <w:rPr>
          <w:rFonts w:ascii="Times New Roman" w:hAnsi="Times New Roman" w:cs="Times New Roman"/>
          <w:sz w:val="28"/>
          <w:szCs w:val="28"/>
        </w:rPr>
        <w:t>Развитие умения использовать приёмы запоминания (метод ассоциаций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10E3">
        <w:rPr>
          <w:rFonts w:ascii="Times New Roman" w:hAnsi="Times New Roman" w:cs="Times New Roman"/>
          <w:sz w:val="28"/>
          <w:szCs w:val="28"/>
        </w:rPr>
        <w:t>метод мест).</w:t>
      </w:r>
    </w:p>
    <w:p w:rsidR="004C10E3" w:rsidRPr="00CB0EC7" w:rsidRDefault="004C10E3" w:rsidP="004C10E3">
      <w:pPr>
        <w:pStyle w:val="a4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Занятия проводятся в сенсорной комнате один раз в неделю,  включаю</w:t>
      </w:r>
      <w:r w:rsidRPr="00CB0EC7">
        <w:rPr>
          <w:color w:val="000000"/>
          <w:sz w:val="28"/>
          <w:szCs w:val="28"/>
        </w:rPr>
        <w:t xml:space="preserve">т в себя ритуал приветствия, разминку, основное задание, игровое упражнение, рефлексию и ритуал прощания. </w:t>
      </w:r>
    </w:p>
    <w:p w:rsidR="004C10E3" w:rsidRPr="00CB0EC7" w:rsidRDefault="004C10E3" w:rsidP="004C10E3">
      <w:pPr>
        <w:pStyle w:val="a4"/>
        <w:ind w:firstLine="709"/>
        <w:jc w:val="both"/>
        <w:rPr>
          <w:color w:val="000000"/>
          <w:sz w:val="28"/>
          <w:szCs w:val="28"/>
        </w:rPr>
      </w:pPr>
      <w:r w:rsidRPr="00CB0EC7">
        <w:rPr>
          <w:color w:val="000000"/>
          <w:sz w:val="28"/>
          <w:szCs w:val="28"/>
        </w:rPr>
        <w:t>Постоянство структуры занятия и повторение  отдельных упражнений с незначительной модификацией даёт возможность предупредить эмоциональное напряжение детей.</w:t>
      </w:r>
    </w:p>
    <w:p w:rsidR="00494829" w:rsidRPr="00494829" w:rsidRDefault="00494829" w:rsidP="00B23A98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4829">
        <w:rPr>
          <w:rFonts w:ascii="Times New Roman" w:hAnsi="Times New Roman"/>
          <w:sz w:val="28"/>
          <w:szCs w:val="28"/>
        </w:rPr>
        <w:t xml:space="preserve">В ходе коррекционно-развивающих занятий используются следующие </w:t>
      </w:r>
      <w:r w:rsidRPr="00494829">
        <w:rPr>
          <w:rFonts w:ascii="Times New Roman" w:hAnsi="Times New Roman"/>
          <w:b/>
          <w:i/>
          <w:sz w:val="28"/>
          <w:szCs w:val="28"/>
        </w:rPr>
        <w:t>технологии:</w:t>
      </w:r>
      <w:r w:rsidRPr="00494829">
        <w:rPr>
          <w:rFonts w:ascii="Times New Roman" w:hAnsi="Times New Roman"/>
          <w:sz w:val="28"/>
          <w:szCs w:val="28"/>
        </w:rPr>
        <w:t xml:space="preserve"> технологии сотрудничества, технологии коррекционного  обучения, технологии саморазвития, технологии коммуникативного обучения, </w:t>
      </w:r>
      <w:proofErr w:type="spellStart"/>
      <w:r w:rsidRPr="00494829"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 w:rsidRPr="00494829">
        <w:rPr>
          <w:rFonts w:ascii="Times New Roman" w:hAnsi="Times New Roman"/>
          <w:sz w:val="28"/>
          <w:szCs w:val="28"/>
        </w:rPr>
        <w:t xml:space="preserve"> технологии, эвристические технологии (развитие творческих способностей), технологии обучения с помощью аудиовизуальных технических средств,  игровые технологии, технологии развивающего обучения, эмоционально-художественные технологии формирования сферы эстетических отношений, операционные технологии (формирование</w:t>
      </w:r>
      <w:r w:rsidR="00B23A98">
        <w:rPr>
          <w:rFonts w:ascii="Times New Roman" w:hAnsi="Times New Roman"/>
          <w:sz w:val="28"/>
          <w:szCs w:val="28"/>
        </w:rPr>
        <w:t xml:space="preserve"> способов умственных действий).</w:t>
      </w:r>
    </w:p>
    <w:p w:rsidR="004D0AD4" w:rsidRPr="00B23A98" w:rsidRDefault="00494829" w:rsidP="00B23A98">
      <w:pPr>
        <w:jc w:val="both"/>
        <w:rPr>
          <w:rFonts w:ascii="Times New Roman" w:hAnsi="Times New Roman"/>
          <w:sz w:val="28"/>
          <w:szCs w:val="28"/>
        </w:rPr>
      </w:pPr>
      <w:r w:rsidRPr="00494829">
        <w:rPr>
          <w:rFonts w:ascii="Times New Roman" w:hAnsi="Times New Roman"/>
          <w:b/>
          <w:i/>
          <w:sz w:val="28"/>
          <w:szCs w:val="28"/>
        </w:rPr>
        <w:t>методы:</w:t>
      </w:r>
      <w:r w:rsidRPr="00494829">
        <w:rPr>
          <w:rFonts w:ascii="Times New Roman" w:hAnsi="Times New Roman"/>
          <w:sz w:val="28"/>
          <w:szCs w:val="28"/>
        </w:rPr>
        <w:t xml:space="preserve"> </w:t>
      </w:r>
      <w:r w:rsidR="00B23A98" w:rsidRPr="00B23A98">
        <w:rPr>
          <w:rFonts w:ascii="Times New Roman" w:hAnsi="Times New Roman"/>
          <w:sz w:val="28"/>
          <w:szCs w:val="28"/>
        </w:rPr>
        <w:t>беседа, наблюдения, психодиагностическое обследование, игровые методы, рефлексия, мнемотехнические приемы (привлечение чувств, визуализация или воссоздание зрительных обр</w:t>
      </w:r>
      <w:r w:rsidR="00B23A98">
        <w:rPr>
          <w:rFonts w:ascii="Times New Roman" w:hAnsi="Times New Roman"/>
          <w:sz w:val="28"/>
          <w:szCs w:val="28"/>
        </w:rPr>
        <w:t xml:space="preserve">азов, метод мест), </w:t>
      </w:r>
      <w:r w:rsidRPr="00494829">
        <w:rPr>
          <w:rFonts w:ascii="Times New Roman" w:hAnsi="Times New Roman"/>
          <w:sz w:val="28"/>
          <w:szCs w:val="28"/>
        </w:rPr>
        <w:t>объяснительно-иллюстративный, практический (упражнения, изложения новых знаний; повторения, закрепления знаний, коммуникативный), перцептивные, побудительно-оценочные, информационные, практически-действенные методы, побудительно-оценочные, индуктивные, информационно-рецептивный, наблюдения и демонс</w:t>
      </w:r>
      <w:r w:rsidR="00B23A98">
        <w:rPr>
          <w:rFonts w:ascii="Times New Roman" w:hAnsi="Times New Roman"/>
          <w:sz w:val="28"/>
          <w:szCs w:val="28"/>
        </w:rPr>
        <w:t>трации, объяснения, упражнения;</w:t>
      </w:r>
    </w:p>
    <w:p w:rsidR="00494829" w:rsidRPr="004C10E3" w:rsidRDefault="00494829" w:rsidP="00494829">
      <w:pPr>
        <w:pStyle w:val="a4"/>
        <w:jc w:val="both"/>
        <w:rPr>
          <w:i/>
          <w:color w:val="000000"/>
          <w:sz w:val="28"/>
          <w:szCs w:val="28"/>
        </w:rPr>
      </w:pPr>
      <w:r w:rsidRPr="004C10E3">
        <w:rPr>
          <w:bCs/>
          <w:color w:val="000000"/>
          <w:sz w:val="28"/>
          <w:szCs w:val="28"/>
        </w:rPr>
        <w:t>Программа курса опирается на следующие специальные</w:t>
      </w:r>
      <w:r w:rsidRPr="002822E0">
        <w:rPr>
          <w:b/>
          <w:bCs/>
          <w:color w:val="000000"/>
          <w:sz w:val="28"/>
          <w:szCs w:val="28"/>
        </w:rPr>
        <w:t xml:space="preserve"> </w:t>
      </w:r>
      <w:r w:rsidRPr="004C10E3">
        <w:rPr>
          <w:b/>
          <w:bCs/>
          <w:i/>
          <w:color w:val="000000"/>
          <w:sz w:val="28"/>
          <w:szCs w:val="28"/>
        </w:rPr>
        <w:t>принципы:</w:t>
      </w:r>
    </w:p>
    <w:p w:rsidR="00494829" w:rsidRPr="004C10E3" w:rsidRDefault="004C10E3" w:rsidP="004C10E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94829" w:rsidRPr="004C10E3">
        <w:rPr>
          <w:rFonts w:ascii="Times New Roman" w:hAnsi="Times New Roman"/>
          <w:sz w:val="28"/>
          <w:szCs w:val="28"/>
        </w:rPr>
        <w:t>дифференцированного подхода;</w:t>
      </w:r>
    </w:p>
    <w:p w:rsidR="00494829" w:rsidRPr="004C10E3" w:rsidRDefault="004C10E3" w:rsidP="004C10E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494829" w:rsidRPr="004C10E3">
        <w:rPr>
          <w:rFonts w:ascii="Times New Roman" w:hAnsi="Times New Roman"/>
          <w:sz w:val="28"/>
          <w:szCs w:val="28"/>
        </w:rPr>
        <w:t>поэтапности</w:t>
      </w:r>
      <w:proofErr w:type="spellEnd"/>
      <w:r w:rsidR="00494829" w:rsidRPr="004C10E3">
        <w:rPr>
          <w:rFonts w:ascii="Times New Roman" w:hAnsi="Times New Roman"/>
          <w:sz w:val="28"/>
          <w:szCs w:val="28"/>
        </w:rPr>
        <w:t>;</w:t>
      </w:r>
    </w:p>
    <w:p w:rsidR="00494829" w:rsidRPr="004C10E3" w:rsidRDefault="004C10E3" w:rsidP="004C10E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2757" w:rsidRPr="004C10E3">
        <w:rPr>
          <w:rFonts w:ascii="Times New Roman" w:hAnsi="Times New Roman"/>
          <w:sz w:val="28"/>
          <w:szCs w:val="28"/>
        </w:rPr>
        <w:t>использования обходного пути;</w:t>
      </w:r>
    </w:p>
    <w:p w:rsidR="00EA2757" w:rsidRPr="004C10E3" w:rsidRDefault="004C10E3" w:rsidP="004C10E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2757" w:rsidRPr="004C10E3">
        <w:rPr>
          <w:rFonts w:ascii="Times New Roman" w:hAnsi="Times New Roman"/>
          <w:sz w:val="28"/>
          <w:szCs w:val="28"/>
        </w:rPr>
        <w:t>системности.</w:t>
      </w:r>
    </w:p>
    <w:p w:rsidR="00EA2757" w:rsidRPr="004C10E3" w:rsidRDefault="004C10E3" w:rsidP="004C10E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2757" w:rsidRPr="004C10E3">
        <w:rPr>
          <w:rFonts w:ascii="Times New Roman" w:hAnsi="Times New Roman"/>
          <w:sz w:val="28"/>
          <w:szCs w:val="28"/>
        </w:rPr>
        <w:t>единства диагностики и коррекции.</w:t>
      </w:r>
    </w:p>
    <w:p w:rsidR="004C10E3" w:rsidRDefault="004C10E3" w:rsidP="004C10E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2757" w:rsidRPr="004C10E3">
        <w:rPr>
          <w:rFonts w:ascii="Times New Roman" w:hAnsi="Times New Roman"/>
          <w:sz w:val="28"/>
          <w:szCs w:val="28"/>
        </w:rPr>
        <w:t xml:space="preserve">деятельностный принцип </w:t>
      </w:r>
      <w:proofErr w:type="spellStart"/>
      <w:r w:rsidR="00EA2757" w:rsidRPr="004C10E3">
        <w:rPr>
          <w:rFonts w:ascii="Times New Roman" w:hAnsi="Times New Roman"/>
          <w:sz w:val="28"/>
          <w:szCs w:val="28"/>
        </w:rPr>
        <w:t>корр</w:t>
      </w:r>
      <w:r>
        <w:rPr>
          <w:rFonts w:ascii="Times New Roman" w:hAnsi="Times New Roman"/>
          <w:sz w:val="28"/>
          <w:szCs w:val="28"/>
        </w:rPr>
        <w:t>екци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:rsidR="00EA2757" w:rsidRPr="004C10E3" w:rsidRDefault="004C10E3" w:rsidP="004C10E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EA2757" w:rsidRPr="004C10E3">
        <w:rPr>
          <w:rFonts w:ascii="Times New Roman" w:hAnsi="Times New Roman"/>
          <w:sz w:val="28"/>
          <w:szCs w:val="28"/>
        </w:rPr>
        <w:t>учета</w:t>
      </w:r>
      <w:r>
        <w:rPr>
          <w:rFonts w:ascii="Times New Roman" w:hAnsi="Times New Roman"/>
          <w:sz w:val="28"/>
          <w:szCs w:val="28"/>
        </w:rPr>
        <w:t xml:space="preserve"> индивидуальных  особенностей личности;</w:t>
      </w:r>
    </w:p>
    <w:p w:rsidR="00EA2757" w:rsidRPr="004C10E3" w:rsidRDefault="004C10E3" w:rsidP="004C10E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динамичности восприятия;</w:t>
      </w:r>
    </w:p>
    <w:p w:rsidR="00EA2757" w:rsidRPr="004C10E3" w:rsidRDefault="004C10E3" w:rsidP="004C10E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2757" w:rsidRPr="004C10E3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одуктивной обработки информации;</w:t>
      </w:r>
    </w:p>
    <w:p w:rsidR="00EA2757" w:rsidRDefault="004C10E3" w:rsidP="004C10E3">
      <w:pPr>
        <w:pStyle w:val="a5"/>
      </w:pPr>
      <w:r>
        <w:rPr>
          <w:rFonts w:ascii="Times New Roman" w:hAnsi="Times New Roman"/>
          <w:sz w:val="28"/>
          <w:szCs w:val="28"/>
        </w:rPr>
        <w:t xml:space="preserve">- </w:t>
      </w:r>
      <w:r w:rsidR="00EA2757" w:rsidRPr="004C10E3">
        <w:rPr>
          <w:rFonts w:ascii="Times New Roman" w:hAnsi="Times New Roman"/>
          <w:sz w:val="28"/>
          <w:szCs w:val="28"/>
        </w:rPr>
        <w:t>учета эмоциональной окрашенности материала</w:t>
      </w:r>
      <w:r w:rsidR="00EA2757" w:rsidRPr="00EA2757">
        <w:t>.</w:t>
      </w:r>
    </w:p>
    <w:p w:rsidR="00494829" w:rsidRPr="00494829" w:rsidRDefault="00494829" w:rsidP="00494829">
      <w:pPr>
        <w:suppressAutoHyphens/>
        <w:spacing w:before="120" w:after="0" w:line="240" w:lineRule="auto"/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C10E3">
        <w:rPr>
          <w:rFonts w:ascii="Times New Roman" w:hAnsi="Times New Roman" w:cs="Times New Roman"/>
          <w:b/>
          <w:sz w:val="32"/>
          <w:szCs w:val="32"/>
        </w:rPr>
        <w:t>2. Описание места  в учебном плане</w:t>
      </w:r>
    </w:p>
    <w:p w:rsidR="00494829" w:rsidRPr="005664DC" w:rsidRDefault="00494829" w:rsidP="00494829">
      <w:pPr>
        <w:pStyle w:val="a8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A5A">
        <w:rPr>
          <w:rFonts w:ascii="Times New Roman" w:hAnsi="Times New Roman" w:cs="Times New Roman"/>
          <w:color w:val="000000"/>
          <w:sz w:val="28"/>
          <w:szCs w:val="28"/>
        </w:rPr>
        <w:t>Коррекционный курс изучается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младших группах 1 ч в неделю в течение </w:t>
      </w:r>
      <w:r w:rsidR="004F404E">
        <w:rPr>
          <w:rFonts w:ascii="Times New Roman" w:hAnsi="Times New Roman" w:cs="Times New Roman"/>
          <w:color w:val="000000"/>
          <w:sz w:val="28"/>
          <w:szCs w:val="28"/>
        </w:rPr>
        <w:t>одного года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581A5A">
        <w:rPr>
          <w:rFonts w:ascii="Times New Roman" w:hAnsi="Times New Roman" w:cs="Times New Roman"/>
          <w:color w:val="000000"/>
          <w:sz w:val="28"/>
          <w:szCs w:val="28"/>
        </w:rPr>
        <w:t xml:space="preserve"> Общий объё</w:t>
      </w:r>
      <w:r w:rsidR="004F404E">
        <w:rPr>
          <w:rFonts w:ascii="Times New Roman" w:hAnsi="Times New Roman" w:cs="Times New Roman"/>
          <w:color w:val="000000"/>
          <w:sz w:val="28"/>
          <w:szCs w:val="28"/>
        </w:rPr>
        <w:t>м учебного времени составляет 30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часов</w:t>
      </w:r>
      <w:r w:rsidRPr="00581A5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664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94829" w:rsidRDefault="00494829" w:rsidP="00494829">
      <w:pPr>
        <w:pStyle w:val="a8"/>
        <w:spacing w:before="120"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4C10E3" w:rsidRPr="00317186" w:rsidRDefault="004C10E3" w:rsidP="00494829">
      <w:pPr>
        <w:pStyle w:val="a8"/>
        <w:spacing w:before="120"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494829" w:rsidRDefault="00494829" w:rsidP="00494829">
      <w:pPr>
        <w:pStyle w:val="a8"/>
        <w:numPr>
          <w:ilvl w:val="1"/>
          <w:numId w:val="1"/>
        </w:numPr>
        <w:suppressAutoHyphens/>
        <w:spacing w:before="120" w:after="0" w:line="240" w:lineRule="auto"/>
        <w:ind w:left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94829">
        <w:rPr>
          <w:rFonts w:ascii="Times New Roman" w:hAnsi="Times New Roman" w:cs="Times New Roman"/>
          <w:b/>
          <w:sz w:val="32"/>
          <w:szCs w:val="32"/>
        </w:rPr>
        <w:t>Личностные и предметные результаты освоения коррекционного курса</w:t>
      </w:r>
    </w:p>
    <w:p w:rsidR="00091472" w:rsidRPr="00494829" w:rsidRDefault="00091472" w:rsidP="00091472">
      <w:pPr>
        <w:pStyle w:val="a8"/>
        <w:suppressAutoHyphens/>
        <w:spacing w:before="120" w:after="0" w:line="240" w:lineRule="auto"/>
        <w:ind w:left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94829" w:rsidRDefault="00494829" w:rsidP="0041315D">
      <w:pPr>
        <w:pStyle w:val="a8"/>
        <w:numPr>
          <w:ilvl w:val="0"/>
          <w:numId w:val="1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41315D">
        <w:rPr>
          <w:rFonts w:ascii="Times New Roman" w:hAnsi="Times New Roman" w:cs="Times New Roman"/>
          <w:b/>
          <w:bCs/>
          <w:sz w:val="28"/>
          <w:szCs w:val="28"/>
        </w:rPr>
        <w:t>Планируемые предметные результаты</w:t>
      </w:r>
    </w:p>
    <w:p w:rsidR="00091472" w:rsidRPr="00091472" w:rsidRDefault="00091472" w:rsidP="00091472">
      <w:pPr>
        <w:rPr>
          <w:rFonts w:ascii="Times New Roman" w:hAnsi="Times New Roman" w:cs="Times New Roman"/>
          <w:bCs/>
          <w:sz w:val="28"/>
          <w:szCs w:val="28"/>
        </w:rPr>
      </w:pPr>
      <w:r w:rsidRPr="00091472">
        <w:rPr>
          <w:rFonts w:ascii="Times New Roman" w:hAnsi="Times New Roman" w:cs="Times New Roman"/>
          <w:bCs/>
          <w:sz w:val="28"/>
          <w:szCs w:val="28"/>
        </w:rPr>
        <w:t>-  знание  таких  приемов  запоминания, как визуализация, ассоциация, привлечение чувств, метод мест;</w:t>
      </w:r>
    </w:p>
    <w:p w:rsidR="00091472" w:rsidRPr="00091472" w:rsidRDefault="00091472" w:rsidP="0009147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91472">
        <w:rPr>
          <w:rFonts w:ascii="Times New Roman" w:hAnsi="Times New Roman" w:cs="Times New Roman"/>
          <w:bCs/>
          <w:sz w:val="28"/>
          <w:szCs w:val="28"/>
        </w:rPr>
        <w:t>владение мнемотехническим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091472">
        <w:rPr>
          <w:rFonts w:ascii="Times New Roman" w:hAnsi="Times New Roman" w:cs="Times New Roman"/>
          <w:bCs/>
          <w:sz w:val="28"/>
          <w:szCs w:val="28"/>
        </w:rPr>
        <w:t xml:space="preserve"> приемам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091472">
        <w:rPr>
          <w:rFonts w:ascii="Times New Roman" w:hAnsi="Times New Roman" w:cs="Times New Roman"/>
          <w:bCs/>
          <w:sz w:val="28"/>
          <w:szCs w:val="28"/>
        </w:rPr>
        <w:t>, облегчающим запоминание и воспроизведение информации.</w:t>
      </w:r>
    </w:p>
    <w:p w:rsidR="00494829" w:rsidRDefault="00494829" w:rsidP="00494829">
      <w:pPr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494829">
        <w:rPr>
          <w:rFonts w:ascii="Times New Roman" w:hAnsi="Times New Roman" w:cs="Times New Roman"/>
          <w:b/>
          <w:sz w:val="28"/>
          <w:szCs w:val="28"/>
        </w:rPr>
        <w:t>Планируемые личностные результаты</w:t>
      </w:r>
    </w:p>
    <w:p w:rsidR="00DE7E5C" w:rsidRPr="00DE7E5C" w:rsidRDefault="00DE7E5C" w:rsidP="00DE7E5C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устойчивости внимания;</w:t>
      </w:r>
    </w:p>
    <w:p w:rsidR="00DE7E5C" w:rsidRPr="00DE7E5C" w:rsidRDefault="00DE7E5C" w:rsidP="00DE7E5C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наблюдательности (особенно к языковым явлениям);</w:t>
      </w:r>
    </w:p>
    <w:p w:rsidR="00DE7E5C" w:rsidRPr="00DE7E5C" w:rsidRDefault="00DE7E5C" w:rsidP="00DE7E5C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способности к запоминанию;</w:t>
      </w:r>
    </w:p>
    <w:p w:rsidR="00DE7E5C" w:rsidRPr="00DE7E5C" w:rsidRDefault="00DE7E5C" w:rsidP="00DE7E5C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способности к переключению;</w:t>
      </w:r>
    </w:p>
    <w:p w:rsidR="00DE7E5C" w:rsidRPr="00DE7E5C" w:rsidRDefault="00DE7E5C" w:rsidP="00DE7E5C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навыков и приемов самоконтроля;</w:t>
      </w:r>
    </w:p>
    <w:p w:rsidR="00DE7E5C" w:rsidRPr="00DE7E5C" w:rsidRDefault="00DE7E5C" w:rsidP="00DE7E5C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познавательной активности;</w:t>
      </w:r>
    </w:p>
    <w:p w:rsidR="00DE7E5C" w:rsidRPr="00DE7E5C" w:rsidRDefault="00DE7E5C" w:rsidP="00DE7E5C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произвольности общения и поведения.</w:t>
      </w:r>
    </w:p>
    <w:p w:rsidR="00DE7E5C" w:rsidRPr="00DE7E5C" w:rsidRDefault="00DE7E5C" w:rsidP="00DE7E5C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-эмоциональной стабильности в отношениях со сверстниками,</w:t>
      </w:r>
    </w:p>
    <w:p w:rsidR="00DE7E5C" w:rsidRPr="00DE7E5C" w:rsidRDefault="00DE7E5C" w:rsidP="00DE7E5C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- сформированности мотивации обучения.</w:t>
      </w:r>
    </w:p>
    <w:p w:rsidR="00DE7E5C" w:rsidRPr="0041315D" w:rsidRDefault="00DE7E5C" w:rsidP="00DE7E5C">
      <w:pPr>
        <w:ind w:left="720"/>
        <w:rPr>
          <w:rFonts w:ascii="Times New Roman" w:hAnsi="Times New Roman" w:cs="Times New Roman"/>
          <w:b/>
          <w:sz w:val="26"/>
          <w:szCs w:val="26"/>
        </w:rPr>
      </w:pPr>
    </w:p>
    <w:p w:rsidR="00494829" w:rsidRPr="000563F3" w:rsidRDefault="00494829" w:rsidP="00494829">
      <w:pPr>
        <w:pStyle w:val="a8"/>
        <w:numPr>
          <w:ilvl w:val="1"/>
          <w:numId w:val="1"/>
        </w:numPr>
        <w:suppressAutoHyphens/>
        <w:spacing w:before="120" w:after="0" w:line="240" w:lineRule="auto"/>
        <w:ind w:left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563F3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Содержание </w:t>
      </w:r>
    </w:p>
    <w:p w:rsidR="00000108" w:rsidRDefault="00000108" w:rsidP="0000010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1315D" w:rsidRPr="00000108" w:rsidRDefault="004F404E" w:rsidP="0000010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00108">
        <w:rPr>
          <w:rFonts w:ascii="Times New Roman" w:hAnsi="Times New Roman"/>
          <w:sz w:val="28"/>
          <w:szCs w:val="28"/>
        </w:rPr>
        <w:t xml:space="preserve">Диагностическое обследование. </w:t>
      </w:r>
    </w:p>
    <w:p w:rsidR="004C10E3" w:rsidRPr="00000108" w:rsidRDefault="004C10E3" w:rsidP="0000010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00108">
        <w:rPr>
          <w:rFonts w:ascii="Times New Roman" w:hAnsi="Times New Roman"/>
          <w:sz w:val="28"/>
          <w:szCs w:val="28"/>
        </w:rPr>
        <w:t>Приемы развития м</w:t>
      </w:r>
      <w:r w:rsidR="00CE6B2E" w:rsidRPr="00000108">
        <w:rPr>
          <w:rFonts w:ascii="Times New Roman" w:hAnsi="Times New Roman"/>
          <w:sz w:val="28"/>
          <w:szCs w:val="28"/>
        </w:rPr>
        <w:t>оторно – слуховой и моторно-зрительной памяти</w:t>
      </w:r>
    </w:p>
    <w:p w:rsidR="004C10E3" w:rsidRPr="00000108" w:rsidRDefault="00CE6B2E" w:rsidP="0000010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00108">
        <w:rPr>
          <w:rFonts w:ascii="Times New Roman" w:hAnsi="Times New Roman"/>
          <w:sz w:val="28"/>
          <w:szCs w:val="28"/>
        </w:rPr>
        <w:t>Задания, развивающие слуховую, образную  и в</w:t>
      </w:r>
      <w:r w:rsidR="004C10E3" w:rsidRPr="00000108">
        <w:rPr>
          <w:rFonts w:ascii="Times New Roman" w:hAnsi="Times New Roman"/>
          <w:sz w:val="28"/>
          <w:szCs w:val="28"/>
        </w:rPr>
        <w:t>ерб</w:t>
      </w:r>
      <w:r w:rsidRPr="00000108">
        <w:rPr>
          <w:rFonts w:ascii="Times New Roman" w:hAnsi="Times New Roman"/>
          <w:sz w:val="28"/>
          <w:szCs w:val="28"/>
        </w:rPr>
        <w:t>альную</w:t>
      </w:r>
      <w:r w:rsidR="004C10E3" w:rsidRPr="00000108">
        <w:rPr>
          <w:rFonts w:ascii="Times New Roman" w:hAnsi="Times New Roman"/>
          <w:sz w:val="28"/>
          <w:szCs w:val="28"/>
        </w:rPr>
        <w:t xml:space="preserve"> память</w:t>
      </w:r>
      <w:r w:rsidRPr="00000108">
        <w:rPr>
          <w:rFonts w:ascii="Times New Roman" w:hAnsi="Times New Roman"/>
          <w:sz w:val="28"/>
          <w:szCs w:val="28"/>
        </w:rPr>
        <w:t>.</w:t>
      </w:r>
    </w:p>
    <w:p w:rsidR="004C10E3" w:rsidRPr="00000108" w:rsidRDefault="00000108" w:rsidP="0000010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00108">
        <w:rPr>
          <w:rFonts w:ascii="Times New Roman" w:hAnsi="Times New Roman"/>
          <w:sz w:val="28"/>
          <w:szCs w:val="28"/>
        </w:rPr>
        <w:t>Упражнения  по развитию ассоциативной  памяти.</w:t>
      </w:r>
    </w:p>
    <w:p w:rsidR="004F404E" w:rsidRPr="00000108" w:rsidRDefault="004F404E" w:rsidP="0000010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00108">
        <w:rPr>
          <w:rFonts w:ascii="Times New Roman" w:hAnsi="Times New Roman"/>
          <w:sz w:val="28"/>
          <w:szCs w:val="28"/>
        </w:rPr>
        <w:t xml:space="preserve">Подведение итогов.  Повторная диагностика. </w:t>
      </w:r>
    </w:p>
    <w:p w:rsidR="0041315D" w:rsidRPr="004F404E" w:rsidRDefault="0041315D" w:rsidP="00DE7E5C">
      <w:p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494829" w:rsidRPr="00494829" w:rsidRDefault="00494829" w:rsidP="00494829">
      <w:pPr>
        <w:pStyle w:val="a8"/>
        <w:numPr>
          <w:ilvl w:val="1"/>
          <w:numId w:val="1"/>
        </w:numPr>
        <w:suppressAutoHyphens/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94829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87"/>
        <w:gridCol w:w="128"/>
        <w:gridCol w:w="3595"/>
        <w:gridCol w:w="843"/>
        <w:gridCol w:w="9206"/>
      </w:tblGrid>
      <w:tr w:rsidR="00502E96" w:rsidRPr="006B57FE" w:rsidTr="00712CFA">
        <w:tc>
          <w:tcPr>
            <w:tcW w:w="687" w:type="dxa"/>
          </w:tcPr>
          <w:p w:rsidR="00494829" w:rsidRPr="006B57FE" w:rsidRDefault="00494829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7F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723" w:type="dxa"/>
            <w:gridSpan w:val="2"/>
          </w:tcPr>
          <w:p w:rsidR="00494829" w:rsidRPr="006B57FE" w:rsidRDefault="00494829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7F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43" w:type="dxa"/>
          </w:tcPr>
          <w:p w:rsidR="00494829" w:rsidRPr="006B57FE" w:rsidRDefault="00494829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7FE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494829" w:rsidRPr="006B57FE" w:rsidRDefault="00494829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r w:rsidRPr="006B57FE">
              <w:rPr>
                <w:rFonts w:ascii="Times New Roman" w:hAnsi="Times New Roman" w:cs="Times New Roman"/>
                <w:b/>
                <w:sz w:val="20"/>
                <w:szCs w:val="20"/>
              </w:rPr>
              <w:t>асов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дата</w:t>
            </w:r>
          </w:p>
        </w:tc>
        <w:tc>
          <w:tcPr>
            <w:tcW w:w="9206" w:type="dxa"/>
          </w:tcPr>
          <w:p w:rsidR="00494829" w:rsidRPr="006B57FE" w:rsidRDefault="00494829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7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Характеристика деятельности </w:t>
            </w:r>
            <w:r w:rsidR="00FB269C">
              <w:rPr>
                <w:rFonts w:ascii="Times New Roman" w:hAnsi="Times New Roman" w:cs="Times New Roman"/>
                <w:b/>
                <w:sz w:val="28"/>
                <w:szCs w:val="28"/>
              </w:rPr>
              <w:t>воспитанников</w:t>
            </w:r>
          </w:p>
        </w:tc>
      </w:tr>
      <w:tr w:rsidR="00494829" w:rsidRPr="006B57FE" w:rsidTr="00712CFA">
        <w:tc>
          <w:tcPr>
            <w:tcW w:w="14459" w:type="dxa"/>
            <w:gridSpan w:val="5"/>
            <w:shd w:val="clear" w:color="auto" w:fill="BFBFBF" w:themeFill="background1" w:themeFillShade="BF"/>
          </w:tcPr>
          <w:p w:rsidR="00494829" w:rsidRPr="00494829" w:rsidRDefault="004C10E3" w:rsidP="00494829">
            <w:pPr>
              <w:pStyle w:val="a4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4C10E3">
              <w:rPr>
                <w:b/>
                <w:i/>
                <w:color w:val="000000"/>
                <w:sz w:val="28"/>
                <w:szCs w:val="28"/>
              </w:rPr>
              <w:t>моторно - слуховая память</w:t>
            </w:r>
          </w:p>
        </w:tc>
      </w:tr>
      <w:tr w:rsidR="00502E96" w:rsidRPr="006B57FE" w:rsidTr="00712CFA">
        <w:tc>
          <w:tcPr>
            <w:tcW w:w="687" w:type="dxa"/>
          </w:tcPr>
          <w:p w:rsidR="00494829" w:rsidRPr="00DE7E5C" w:rsidRDefault="00494829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gridSpan w:val="2"/>
          </w:tcPr>
          <w:p w:rsidR="00494829" w:rsidRPr="001C1373" w:rsidRDefault="00CE6B2E" w:rsidP="006A1491">
            <w:pPr>
              <w:pStyle w:val="a4"/>
              <w:jc w:val="both"/>
              <w:rPr>
                <w:color w:val="000000"/>
              </w:rPr>
            </w:pPr>
            <w:r w:rsidRPr="00CE6B2E">
              <w:rPr>
                <w:color w:val="000000"/>
              </w:rPr>
              <w:t>Диагностическое обследование</w:t>
            </w:r>
          </w:p>
        </w:tc>
        <w:tc>
          <w:tcPr>
            <w:tcW w:w="843" w:type="dxa"/>
          </w:tcPr>
          <w:p w:rsidR="006A1491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494829" w:rsidRPr="008B3E9A" w:rsidRDefault="008B3E9A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диагностических процедурах.</w:t>
            </w:r>
          </w:p>
        </w:tc>
      </w:tr>
      <w:tr w:rsidR="001C1373" w:rsidRPr="006B57FE" w:rsidTr="00712CFA">
        <w:tc>
          <w:tcPr>
            <w:tcW w:w="687" w:type="dxa"/>
          </w:tcPr>
          <w:p w:rsidR="001C1373" w:rsidRPr="00DE7E5C" w:rsidRDefault="001C1373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gridSpan w:val="2"/>
          </w:tcPr>
          <w:p w:rsidR="001C1373" w:rsidRPr="001C1373" w:rsidRDefault="00000108" w:rsidP="001C1373">
            <w:pPr>
              <w:pStyle w:val="a4"/>
              <w:jc w:val="both"/>
              <w:rPr>
                <w:color w:val="000000"/>
              </w:rPr>
            </w:pPr>
            <w:r w:rsidRPr="00000108">
              <w:rPr>
                <w:color w:val="000000"/>
              </w:rPr>
              <w:t>Игра "Повтори за мной".</w:t>
            </w:r>
          </w:p>
        </w:tc>
        <w:tc>
          <w:tcPr>
            <w:tcW w:w="843" w:type="dxa"/>
          </w:tcPr>
          <w:p w:rsidR="001C1373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1C1373" w:rsidRPr="006A1491" w:rsidRDefault="006D5099" w:rsidP="006D5099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</w:t>
            </w:r>
            <w:r w:rsidRPr="006D5099">
              <w:rPr>
                <w:rFonts w:ascii="Times New Roman" w:hAnsi="Times New Roman" w:cs="Times New Roman"/>
                <w:sz w:val="24"/>
                <w:szCs w:val="24"/>
              </w:rPr>
              <w:t xml:space="preserve"> ритм, который простучал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 w:rsidRPr="006D5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10E3" w:rsidRPr="006B57FE" w:rsidTr="00712CFA">
        <w:tc>
          <w:tcPr>
            <w:tcW w:w="687" w:type="dxa"/>
          </w:tcPr>
          <w:p w:rsidR="004C10E3" w:rsidRPr="00DE7E5C" w:rsidRDefault="004C10E3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gridSpan w:val="2"/>
          </w:tcPr>
          <w:p w:rsidR="004C10E3" w:rsidRPr="001C1373" w:rsidRDefault="00000108" w:rsidP="001C1373">
            <w:pPr>
              <w:pStyle w:val="a4"/>
              <w:jc w:val="both"/>
              <w:rPr>
                <w:color w:val="000000"/>
              </w:rPr>
            </w:pPr>
            <w:r w:rsidRPr="00000108">
              <w:rPr>
                <w:color w:val="000000"/>
              </w:rPr>
              <w:t>Игра "Рисование узоров по клеточкам"</w:t>
            </w:r>
          </w:p>
        </w:tc>
        <w:tc>
          <w:tcPr>
            <w:tcW w:w="843" w:type="dxa"/>
          </w:tcPr>
          <w:p w:rsidR="004C10E3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4C10E3" w:rsidRPr="006A1491" w:rsidRDefault="008B3E9A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по клеткам предмет, узор, символ.</w:t>
            </w:r>
          </w:p>
        </w:tc>
      </w:tr>
      <w:tr w:rsidR="004C10E3" w:rsidRPr="006B57FE" w:rsidTr="00712CFA">
        <w:tc>
          <w:tcPr>
            <w:tcW w:w="687" w:type="dxa"/>
          </w:tcPr>
          <w:p w:rsidR="004C10E3" w:rsidRPr="00DE7E5C" w:rsidRDefault="004C10E3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gridSpan w:val="2"/>
          </w:tcPr>
          <w:p w:rsidR="004C10E3" w:rsidRPr="001C1373" w:rsidRDefault="00000108" w:rsidP="008B3E9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</w:t>
            </w:r>
            <w:r w:rsidR="008B3E9A">
              <w:rPr>
                <w:color w:val="000000"/>
              </w:rPr>
              <w:t xml:space="preserve"> «</w:t>
            </w:r>
            <w:proofErr w:type="gramStart"/>
            <w:r w:rsidR="008B3E9A">
              <w:rPr>
                <w:color w:val="000000"/>
              </w:rPr>
              <w:t>Лови-повтори</w:t>
            </w:r>
            <w:proofErr w:type="gramEnd"/>
            <w:r w:rsidR="008B3E9A">
              <w:rPr>
                <w:color w:val="000000"/>
              </w:rPr>
              <w:t>»</w:t>
            </w:r>
          </w:p>
        </w:tc>
        <w:tc>
          <w:tcPr>
            <w:tcW w:w="843" w:type="dxa"/>
          </w:tcPr>
          <w:p w:rsidR="004C10E3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4C10E3" w:rsidRPr="006A1491" w:rsidRDefault="008B3E9A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Ловят мяч, повторяя произнесенное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бросающим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слово.</w:t>
            </w:r>
          </w:p>
        </w:tc>
      </w:tr>
      <w:tr w:rsidR="001C1373" w:rsidRPr="006B57FE" w:rsidTr="00712CFA">
        <w:tc>
          <w:tcPr>
            <w:tcW w:w="14459" w:type="dxa"/>
            <w:gridSpan w:val="5"/>
            <w:shd w:val="clear" w:color="auto" w:fill="BFBFBF" w:themeFill="background1" w:themeFillShade="BF"/>
          </w:tcPr>
          <w:p w:rsidR="001C1373" w:rsidRPr="00F86BF8" w:rsidRDefault="004C10E3" w:rsidP="00F86BF8">
            <w:pPr>
              <w:pStyle w:val="a8"/>
              <w:spacing w:before="120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</w:t>
            </w:r>
            <w:r w:rsidRPr="004C10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оторно-зрительная память</w:t>
            </w:r>
          </w:p>
        </w:tc>
      </w:tr>
      <w:tr w:rsidR="001C1373" w:rsidRPr="006B57FE" w:rsidTr="00712CFA">
        <w:tc>
          <w:tcPr>
            <w:tcW w:w="815" w:type="dxa"/>
            <w:gridSpan w:val="2"/>
          </w:tcPr>
          <w:p w:rsidR="001C1373" w:rsidRPr="00DE7E5C" w:rsidRDefault="001C1373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1C1373" w:rsidRPr="00DE7E5C" w:rsidRDefault="00000108" w:rsidP="00F86BF8">
            <w:pPr>
              <w:pStyle w:val="a4"/>
              <w:jc w:val="both"/>
              <w:rPr>
                <w:color w:val="000000"/>
              </w:rPr>
            </w:pPr>
            <w:r w:rsidRPr="00000108">
              <w:rPr>
                <w:color w:val="000000"/>
              </w:rPr>
              <w:t>Игра "Запомни движения".</w:t>
            </w:r>
          </w:p>
        </w:tc>
        <w:tc>
          <w:tcPr>
            <w:tcW w:w="843" w:type="dxa"/>
          </w:tcPr>
          <w:p w:rsidR="001C1373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1C1373" w:rsidRPr="00DE7E5C" w:rsidRDefault="006D5099" w:rsidP="006D509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Повторяют</w:t>
            </w:r>
            <w:r w:rsidRPr="006D50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за психологом действия в том </w:t>
            </w:r>
            <w:r w:rsidRPr="006D5099">
              <w:rPr>
                <w:color w:val="000000"/>
              </w:rPr>
              <w:t xml:space="preserve">же порядке, а затем - </w:t>
            </w:r>
            <w:proofErr w:type="gramStart"/>
            <w:r w:rsidRPr="006D5099">
              <w:rPr>
                <w:color w:val="000000"/>
              </w:rPr>
              <w:t>в</w:t>
            </w:r>
            <w:proofErr w:type="gramEnd"/>
            <w:r w:rsidRPr="006D5099">
              <w:rPr>
                <w:color w:val="000000"/>
              </w:rPr>
              <w:t xml:space="preserve"> обратном.</w:t>
            </w:r>
          </w:p>
        </w:tc>
      </w:tr>
      <w:tr w:rsidR="001C1373" w:rsidRPr="006B57FE" w:rsidTr="00712CFA">
        <w:tc>
          <w:tcPr>
            <w:tcW w:w="815" w:type="dxa"/>
            <w:gridSpan w:val="2"/>
          </w:tcPr>
          <w:p w:rsidR="001C1373" w:rsidRPr="00DE7E5C" w:rsidRDefault="001C1373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1C1373" w:rsidRPr="00DE7E5C" w:rsidRDefault="00000108" w:rsidP="00F86BF8">
            <w:pPr>
              <w:pStyle w:val="a4"/>
              <w:jc w:val="both"/>
              <w:rPr>
                <w:color w:val="000000"/>
              </w:rPr>
            </w:pPr>
            <w:r w:rsidRPr="00000108">
              <w:rPr>
                <w:color w:val="000000"/>
              </w:rPr>
              <w:t>Игра. Запоминание открыток с помощью мимики жестов.</w:t>
            </w:r>
          </w:p>
        </w:tc>
        <w:tc>
          <w:tcPr>
            <w:tcW w:w="843" w:type="dxa"/>
          </w:tcPr>
          <w:p w:rsidR="001C1373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1C1373" w:rsidRPr="00DE7E5C" w:rsidRDefault="006D5099" w:rsidP="00C84373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Переводят изображения на язык жестов и воспроизводят друг другу.</w:t>
            </w:r>
          </w:p>
        </w:tc>
      </w:tr>
      <w:tr w:rsidR="001C1373" w:rsidRPr="006B57FE" w:rsidTr="00712CFA">
        <w:tc>
          <w:tcPr>
            <w:tcW w:w="815" w:type="dxa"/>
            <w:gridSpan w:val="2"/>
          </w:tcPr>
          <w:p w:rsidR="001C1373" w:rsidRPr="00DE7E5C" w:rsidRDefault="001C1373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1C1373" w:rsidRDefault="00000108" w:rsidP="001C1373">
            <w:pPr>
              <w:pStyle w:val="a4"/>
              <w:jc w:val="both"/>
              <w:rPr>
                <w:color w:val="000000"/>
              </w:rPr>
            </w:pPr>
            <w:r w:rsidRPr="00000108">
              <w:rPr>
                <w:color w:val="000000"/>
              </w:rPr>
              <w:t>Игра "Разведчики".</w:t>
            </w:r>
          </w:p>
        </w:tc>
        <w:tc>
          <w:tcPr>
            <w:tcW w:w="843" w:type="dxa"/>
          </w:tcPr>
          <w:p w:rsidR="001C1373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1C1373" w:rsidRPr="00DE7E5C" w:rsidRDefault="006D5099" w:rsidP="006D509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Дети-р</w:t>
            </w:r>
            <w:r w:rsidRPr="006D5099">
              <w:rPr>
                <w:color w:val="000000"/>
              </w:rPr>
              <w:t xml:space="preserve">азведчики </w:t>
            </w:r>
            <w:r>
              <w:rPr>
                <w:color w:val="000000"/>
              </w:rPr>
              <w:t xml:space="preserve">обнаруживают </w:t>
            </w:r>
            <w:r w:rsidRPr="006D5099">
              <w:rPr>
                <w:color w:val="000000"/>
              </w:rPr>
              <w:t xml:space="preserve"> все перемены, которые сделали </w:t>
            </w:r>
            <w:r>
              <w:rPr>
                <w:color w:val="000000"/>
              </w:rPr>
              <w:t>сверстники</w:t>
            </w:r>
            <w:r w:rsidRPr="006D5099">
              <w:rPr>
                <w:color w:val="000000"/>
              </w:rPr>
              <w:t xml:space="preserve"> в позе, одежде</w:t>
            </w:r>
          </w:p>
        </w:tc>
      </w:tr>
      <w:tr w:rsidR="001C1373" w:rsidRPr="006B57FE" w:rsidTr="00712CFA">
        <w:tc>
          <w:tcPr>
            <w:tcW w:w="14459" w:type="dxa"/>
            <w:gridSpan w:val="5"/>
            <w:shd w:val="clear" w:color="auto" w:fill="BFBFBF" w:themeFill="background1" w:themeFillShade="BF"/>
          </w:tcPr>
          <w:p w:rsidR="001C1373" w:rsidRPr="00C26F0A" w:rsidRDefault="00000108" w:rsidP="00C26F0A">
            <w:pPr>
              <w:pStyle w:val="a4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зрительная</w:t>
            </w:r>
            <w:r w:rsidR="00D90112" w:rsidRPr="00D90112">
              <w:rPr>
                <w:b/>
                <w:i/>
                <w:color w:val="000000"/>
                <w:sz w:val="28"/>
                <w:szCs w:val="28"/>
              </w:rPr>
              <w:t xml:space="preserve"> память</w:t>
            </w:r>
          </w:p>
        </w:tc>
      </w:tr>
      <w:tr w:rsidR="001C1373" w:rsidRPr="006B57FE" w:rsidTr="00712CFA">
        <w:tc>
          <w:tcPr>
            <w:tcW w:w="815" w:type="dxa"/>
            <w:gridSpan w:val="2"/>
          </w:tcPr>
          <w:p w:rsidR="001C1373" w:rsidRPr="00DE7E5C" w:rsidRDefault="001C1373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1C1373" w:rsidRPr="00DE7E5C" w:rsidRDefault="00000108" w:rsidP="00C26F0A">
            <w:pPr>
              <w:pStyle w:val="a4"/>
              <w:jc w:val="both"/>
              <w:rPr>
                <w:color w:val="000000"/>
              </w:rPr>
            </w:pPr>
            <w:r w:rsidRPr="00000108">
              <w:rPr>
                <w:color w:val="000000"/>
              </w:rPr>
              <w:t>Игра "Кого не стало?".</w:t>
            </w:r>
          </w:p>
        </w:tc>
        <w:tc>
          <w:tcPr>
            <w:tcW w:w="843" w:type="dxa"/>
          </w:tcPr>
          <w:p w:rsidR="006A1491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FB269C" w:rsidRPr="00DE7E5C" w:rsidRDefault="006D5099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Запоминают набор из предметов и после удаления предмета из ряда называют, какой предмет пропал.</w:t>
            </w:r>
          </w:p>
        </w:tc>
      </w:tr>
      <w:tr w:rsidR="006A1491" w:rsidRPr="006B57FE" w:rsidTr="00712CFA">
        <w:tc>
          <w:tcPr>
            <w:tcW w:w="815" w:type="dxa"/>
            <w:gridSpan w:val="2"/>
          </w:tcPr>
          <w:p w:rsidR="006A1491" w:rsidRPr="00DE7E5C" w:rsidRDefault="006A1491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6A1491" w:rsidRPr="006A1491" w:rsidRDefault="00000108" w:rsidP="006A1491">
            <w:pPr>
              <w:pStyle w:val="a4"/>
              <w:jc w:val="both"/>
              <w:rPr>
                <w:color w:val="000000"/>
              </w:rPr>
            </w:pPr>
            <w:r w:rsidRPr="00000108">
              <w:rPr>
                <w:color w:val="000000"/>
              </w:rPr>
              <w:t>Игра. "Что изменилось?"</w:t>
            </w:r>
          </w:p>
        </w:tc>
        <w:tc>
          <w:tcPr>
            <w:tcW w:w="843" w:type="dxa"/>
          </w:tcPr>
          <w:p w:rsidR="006A1491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6A1491" w:rsidRPr="00DE7E5C" w:rsidRDefault="006D5099" w:rsidP="006D509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Запоминают положение предметов в ряду. После их перестановки определяют, что изменилось</w:t>
            </w:r>
          </w:p>
        </w:tc>
      </w:tr>
      <w:tr w:rsidR="001C1373" w:rsidRPr="006B57FE" w:rsidTr="00712CFA">
        <w:tc>
          <w:tcPr>
            <w:tcW w:w="815" w:type="dxa"/>
            <w:gridSpan w:val="2"/>
          </w:tcPr>
          <w:p w:rsidR="001C1373" w:rsidRPr="00DE7E5C" w:rsidRDefault="001C1373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000108" w:rsidRPr="00000108" w:rsidRDefault="00000108" w:rsidP="00010CB9">
            <w:pPr>
              <w:pStyle w:val="a4"/>
              <w:jc w:val="both"/>
              <w:rPr>
                <w:color w:val="000000"/>
              </w:rPr>
            </w:pPr>
            <w:r w:rsidRPr="00000108">
              <w:rPr>
                <w:color w:val="000000"/>
              </w:rPr>
              <w:t>Игра. "Быстрый счет"</w:t>
            </w:r>
            <w:r>
              <w:rPr>
                <w:color w:val="000000"/>
              </w:rPr>
              <w:t xml:space="preserve">. </w:t>
            </w:r>
            <w:r w:rsidRPr="00000108">
              <w:rPr>
                <w:color w:val="000000"/>
              </w:rPr>
              <w:t>Игра. "Что в какой коробке лежит".</w:t>
            </w:r>
          </w:p>
        </w:tc>
        <w:tc>
          <w:tcPr>
            <w:tcW w:w="843" w:type="dxa"/>
          </w:tcPr>
          <w:p w:rsidR="006A1491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6D5099" w:rsidRPr="00DE7E5C" w:rsidRDefault="006D5099" w:rsidP="006D509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Смотрят на стол и ч</w:t>
            </w:r>
            <w:r w:rsidRPr="006D5099">
              <w:rPr>
                <w:color w:val="000000"/>
              </w:rPr>
              <w:t xml:space="preserve">ерез 1-2 секунды </w:t>
            </w:r>
            <w:r>
              <w:rPr>
                <w:color w:val="000000"/>
              </w:rPr>
              <w:t>говорят</w:t>
            </w:r>
            <w:r w:rsidRPr="006D5099">
              <w:rPr>
                <w:color w:val="000000"/>
              </w:rPr>
              <w:t>, сколько палочек на столе (не более 10 штук)</w:t>
            </w:r>
            <w:r>
              <w:rPr>
                <w:color w:val="000000"/>
              </w:rPr>
              <w:t>. В две коробки раскладывают</w:t>
            </w:r>
            <w:r w:rsidRPr="006D5099">
              <w:rPr>
                <w:color w:val="000000"/>
              </w:rPr>
              <w:t xml:space="preserve"> 10 предметов, по 5 в кажду</w:t>
            </w:r>
            <w:r>
              <w:rPr>
                <w:color w:val="000000"/>
              </w:rPr>
              <w:t xml:space="preserve">ю, </w:t>
            </w:r>
            <w:r w:rsidRPr="006D50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пишут</w:t>
            </w:r>
            <w:r w:rsidRPr="006D5099">
              <w:rPr>
                <w:color w:val="000000"/>
              </w:rPr>
              <w:t xml:space="preserve"> названия предметов напротив коробок</w:t>
            </w:r>
            <w:r>
              <w:rPr>
                <w:color w:val="000000"/>
              </w:rPr>
              <w:t>.</w:t>
            </w:r>
            <w:r w:rsidRPr="006D5099">
              <w:rPr>
                <w:color w:val="000000"/>
              </w:rPr>
              <w:t xml:space="preserve"> </w:t>
            </w:r>
          </w:p>
        </w:tc>
      </w:tr>
      <w:tr w:rsidR="00CE6B2E" w:rsidRPr="006B57FE" w:rsidTr="00712CFA">
        <w:tc>
          <w:tcPr>
            <w:tcW w:w="815" w:type="dxa"/>
            <w:gridSpan w:val="2"/>
          </w:tcPr>
          <w:p w:rsidR="00CE6B2E" w:rsidRPr="00DE7E5C" w:rsidRDefault="00CE6B2E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CE6B2E" w:rsidRPr="00000108" w:rsidRDefault="00000108" w:rsidP="00010CB9">
            <w:pPr>
              <w:pStyle w:val="a4"/>
              <w:jc w:val="both"/>
              <w:rPr>
                <w:color w:val="000000"/>
              </w:rPr>
            </w:pPr>
            <w:r w:rsidRPr="00000108">
              <w:rPr>
                <w:color w:val="000000"/>
              </w:rPr>
              <w:t>Игра. "Запоминание геометрических фигур, сложенных из палочек"</w:t>
            </w:r>
          </w:p>
        </w:tc>
        <w:tc>
          <w:tcPr>
            <w:tcW w:w="843" w:type="dxa"/>
          </w:tcPr>
          <w:p w:rsidR="00CE6B2E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CE6B2E" w:rsidRPr="00DE7E5C" w:rsidRDefault="006D5099" w:rsidP="006D509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Рассматривают </w:t>
            </w:r>
            <w:r w:rsidRPr="006D5099">
              <w:rPr>
                <w:color w:val="000000"/>
              </w:rPr>
              <w:t>1-3 геометрических фигуры, сложенные из па</w:t>
            </w:r>
            <w:r>
              <w:rPr>
                <w:color w:val="000000"/>
              </w:rPr>
              <w:t>лочек, через 1-2 секунды накрывают</w:t>
            </w:r>
            <w:r w:rsidRPr="006D5099">
              <w:rPr>
                <w:color w:val="000000"/>
              </w:rPr>
              <w:t xml:space="preserve"> листом бумаги; затем вы</w:t>
            </w:r>
            <w:r>
              <w:rPr>
                <w:color w:val="000000"/>
              </w:rPr>
              <w:t>кладывают</w:t>
            </w:r>
            <w:r w:rsidRPr="006D5099">
              <w:rPr>
                <w:color w:val="000000"/>
              </w:rPr>
              <w:t xml:space="preserve"> их из палочек.</w:t>
            </w:r>
          </w:p>
        </w:tc>
      </w:tr>
      <w:tr w:rsidR="00CE6B2E" w:rsidRPr="006B57FE" w:rsidTr="00712CFA">
        <w:tc>
          <w:tcPr>
            <w:tcW w:w="815" w:type="dxa"/>
            <w:gridSpan w:val="2"/>
          </w:tcPr>
          <w:p w:rsidR="00CE6B2E" w:rsidRPr="00DE7E5C" w:rsidRDefault="00CE6B2E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CE6B2E" w:rsidRPr="00000108" w:rsidRDefault="00000108" w:rsidP="00010CB9">
            <w:pPr>
              <w:pStyle w:val="a4"/>
              <w:jc w:val="both"/>
              <w:rPr>
                <w:color w:val="000000"/>
              </w:rPr>
            </w:pPr>
            <w:r w:rsidRPr="00000108">
              <w:rPr>
                <w:color w:val="000000"/>
              </w:rPr>
              <w:t>Игра. "Узнай предметы"</w:t>
            </w:r>
            <w:r>
              <w:rPr>
                <w:color w:val="000000"/>
              </w:rPr>
              <w:t>. Игра</w:t>
            </w:r>
            <w:r w:rsidRPr="00000108">
              <w:rPr>
                <w:color w:val="000000"/>
              </w:rPr>
              <w:t xml:space="preserve"> "Где лежат нужные вещи?"</w:t>
            </w:r>
          </w:p>
        </w:tc>
        <w:tc>
          <w:tcPr>
            <w:tcW w:w="843" w:type="dxa"/>
          </w:tcPr>
          <w:p w:rsidR="00CE6B2E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CE6B2E" w:rsidRPr="00DE7E5C" w:rsidRDefault="006D5099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Узнают </w:t>
            </w:r>
            <w:r w:rsidRPr="006D5099">
              <w:rPr>
                <w:color w:val="000000"/>
              </w:rPr>
              <w:t xml:space="preserve"> перестав</w:t>
            </w:r>
            <w:r>
              <w:rPr>
                <w:color w:val="000000"/>
              </w:rPr>
              <w:t>ленные и накрытые скатертью предметы</w:t>
            </w:r>
            <w:r w:rsidRPr="006D5099">
              <w:rPr>
                <w:color w:val="000000"/>
              </w:rPr>
              <w:t xml:space="preserve"> (смотреть 10-15 с.).</w:t>
            </w:r>
          </w:p>
        </w:tc>
      </w:tr>
      <w:tr w:rsidR="001C1373" w:rsidRPr="006B57FE" w:rsidTr="00712CFA">
        <w:tc>
          <w:tcPr>
            <w:tcW w:w="14459" w:type="dxa"/>
            <w:gridSpan w:val="5"/>
            <w:shd w:val="clear" w:color="auto" w:fill="BFBFBF" w:themeFill="background1" w:themeFillShade="BF"/>
          </w:tcPr>
          <w:p w:rsidR="001C1373" w:rsidRPr="00C26F0A" w:rsidRDefault="00000108" w:rsidP="00C26F0A">
            <w:pPr>
              <w:pStyle w:val="a4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вербальн</w:t>
            </w:r>
            <w:r w:rsidR="00D90112" w:rsidRPr="00D90112">
              <w:rPr>
                <w:b/>
                <w:i/>
                <w:color w:val="000000"/>
                <w:sz w:val="28"/>
                <w:szCs w:val="28"/>
              </w:rPr>
              <w:t>ая память</w:t>
            </w:r>
          </w:p>
        </w:tc>
      </w:tr>
      <w:tr w:rsidR="001C1373" w:rsidRPr="006B57FE" w:rsidTr="00712CFA">
        <w:tc>
          <w:tcPr>
            <w:tcW w:w="815" w:type="dxa"/>
            <w:gridSpan w:val="2"/>
          </w:tcPr>
          <w:p w:rsidR="001C1373" w:rsidRPr="00DE7E5C" w:rsidRDefault="001C1373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1C1373" w:rsidRPr="00DE7E5C" w:rsidRDefault="001C0C9F" w:rsidP="00FC4EFC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</w:t>
            </w:r>
            <w:r w:rsidRPr="001C0C9F">
              <w:rPr>
                <w:color w:val="000000"/>
              </w:rPr>
              <w:t xml:space="preserve"> "Слова".</w:t>
            </w:r>
            <w:r>
              <w:rPr>
                <w:color w:val="000000"/>
              </w:rPr>
              <w:t xml:space="preserve"> Тема: "Отдых".</w:t>
            </w:r>
          </w:p>
        </w:tc>
        <w:tc>
          <w:tcPr>
            <w:tcW w:w="843" w:type="dxa"/>
          </w:tcPr>
          <w:p w:rsidR="001C1373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1C1373" w:rsidRPr="00DE7E5C" w:rsidRDefault="001C0C9F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Называют как можно больше слов по теме.</w:t>
            </w:r>
          </w:p>
        </w:tc>
      </w:tr>
      <w:tr w:rsidR="00000108" w:rsidRPr="006B57FE" w:rsidTr="00712CFA">
        <w:tc>
          <w:tcPr>
            <w:tcW w:w="815" w:type="dxa"/>
            <w:gridSpan w:val="2"/>
          </w:tcPr>
          <w:p w:rsidR="00000108" w:rsidRPr="00DE7E5C" w:rsidRDefault="00000108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000108" w:rsidRPr="00DE7E5C" w:rsidRDefault="001C0C9F" w:rsidP="001C0C9F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</w:t>
            </w:r>
            <w:r w:rsidRPr="001C0C9F">
              <w:rPr>
                <w:color w:val="000000"/>
              </w:rPr>
              <w:t xml:space="preserve"> "Слова".</w:t>
            </w:r>
            <w:r>
              <w:rPr>
                <w:color w:val="000000"/>
              </w:rPr>
              <w:t xml:space="preserve"> Тема: «</w:t>
            </w:r>
            <w:r w:rsidRPr="001C0C9F">
              <w:rPr>
                <w:color w:val="000000"/>
              </w:rPr>
              <w:t xml:space="preserve">Семья </w:t>
            </w:r>
            <w:r>
              <w:rPr>
                <w:color w:val="000000"/>
              </w:rPr>
              <w:t>".</w:t>
            </w:r>
          </w:p>
        </w:tc>
        <w:tc>
          <w:tcPr>
            <w:tcW w:w="843" w:type="dxa"/>
          </w:tcPr>
          <w:p w:rsidR="00000108" w:rsidRDefault="001C0C9F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000108" w:rsidRPr="00DE7E5C" w:rsidRDefault="001C0C9F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Называют как можно больше слов по теме.</w:t>
            </w:r>
          </w:p>
        </w:tc>
      </w:tr>
      <w:tr w:rsidR="00000108" w:rsidRPr="006B57FE" w:rsidTr="00712CFA">
        <w:tc>
          <w:tcPr>
            <w:tcW w:w="815" w:type="dxa"/>
            <w:gridSpan w:val="2"/>
          </w:tcPr>
          <w:p w:rsidR="00000108" w:rsidRPr="00DE7E5C" w:rsidRDefault="00000108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000108" w:rsidRPr="00DE7E5C" w:rsidRDefault="001C0C9F" w:rsidP="001C0C9F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</w:t>
            </w:r>
            <w:r w:rsidRPr="001C0C9F">
              <w:rPr>
                <w:color w:val="000000"/>
              </w:rPr>
              <w:t xml:space="preserve"> "Слова".</w:t>
            </w:r>
            <w:r>
              <w:rPr>
                <w:color w:val="000000"/>
              </w:rPr>
              <w:t xml:space="preserve"> Тема</w:t>
            </w:r>
            <w:proofErr w:type="gramStart"/>
            <w:r>
              <w:rPr>
                <w:color w:val="000000"/>
              </w:rPr>
              <w:t>:"</w:t>
            </w:r>
            <w:proofErr w:type="gramEnd"/>
            <w:r>
              <w:t xml:space="preserve"> </w:t>
            </w:r>
            <w:r w:rsidRPr="001C0C9F">
              <w:rPr>
                <w:color w:val="000000"/>
              </w:rPr>
              <w:t xml:space="preserve">Мой дом </w:t>
            </w:r>
            <w:r>
              <w:rPr>
                <w:color w:val="000000"/>
              </w:rPr>
              <w:t>".</w:t>
            </w:r>
          </w:p>
        </w:tc>
        <w:tc>
          <w:tcPr>
            <w:tcW w:w="843" w:type="dxa"/>
          </w:tcPr>
          <w:p w:rsidR="00000108" w:rsidRDefault="001C0C9F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000108" w:rsidRPr="00DE7E5C" w:rsidRDefault="006D5099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Называют как можно больше слов по теме.</w:t>
            </w:r>
          </w:p>
        </w:tc>
      </w:tr>
      <w:tr w:rsidR="00000108" w:rsidRPr="006B57FE" w:rsidTr="00712CFA">
        <w:tc>
          <w:tcPr>
            <w:tcW w:w="14459" w:type="dxa"/>
            <w:gridSpan w:val="5"/>
            <w:shd w:val="clear" w:color="auto" w:fill="A6A6A6" w:themeFill="background1" w:themeFillShade="A6"/>
          </w:tcPr>
          <w:p w:rsidR="00000108" w:rsidRPr="00DE7E5C" w:rsidRDefault="00000108" w:rsidP="00000108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слуховая</w:t>
            </w:r>
            <w:r w:rsidRPr="00D90112">
              <w:rPr>
                <w:b/>
                <w:i/>
                <w:color w:val="000000"/>
                <w:sz w:val="28"/>
                <w:szCs w:val="28"/>
              </w:rPr>
              <w:t xml:space="preserve"> память</w:t>
            </w:r>
          </w:p>
        </w:tc>
      </w:tr>
      <w:tr w:rsidR="001C1373" w:rsidRPr="006B57FE" w:rsidTr="00712CFA">
        <w:tc>
          <w:tcPr>
            <w:tcW w:w="815" w:type="dxa"/>
            <w:gridSpan w:val="2"/>
          </w:tcPr>
          <w:p w:rsidR="001C1373" w:rsidRPr="00DE7E5C" w:rsidRDefault="001C1373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1C1373" w:rsidRPr="00DE7E5C" w:rsidRDefault="001C0C9F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 «Запомни 5 слов»</w:t>
            </w:r>
          </w:p>
        </w:tc>
        <w:tc>
          <w:tcPr>
            <w:tcW w:w="843" w:type="dxa"/>
          </w:tcPr>
          <w:p w:rsidR="001C1373" w:rsidRPr="00DE7E5C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1C1373" w:rsidRPr="00DE7E5C" w:rsidRDefault="006D5099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Запоминают и воспроизводят произнесенные психологом наборы слов (по темам и без связей)</w:t>
            </w:r>
          </w:p>
        </w:tc>
      </w:tr>
      <w:tr w:rsidR="00D90112" w:rsidRPr="006B57FE" w:rsidTr="00712CFA">
        <w:tc>
          <w:tcPr>
            <w:tcW w:w="815" w:type="dxa"/>
            <w:gridSpan w:val="2"/>
          </w:tcPr>
          <w:p w:rsidR="00D90112" w:rsidRPr="00DE7E5C" w:rsidRDefault="00D90112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D90112" w:rsidRPr="00DE7E5C" w:rsidRDefault="001C0C9F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 «Запомни 7 слов»</w:t>
            </w:r>
          </w:p>
        </w:tc>
        <w:tc>
          <w:tcPr>
            <w:tcW w:w="843" w:type="dxa"/>
          </w:tcPr>
          <w:p w:rsidR="00D90112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D90112" w:rsidRDefault="006D5099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Запоминают и воспроизводят произнесенные психологом наборы слов (по темам и без связей)</w:t>
            </w:r>
          </w:p>
        </w:tc>
      </w:tr>
      <w:tr w:rsidR="00000108" w:rsidRPr="006B57FE" w:rsidTr="00712CFA">
        <w:tc>
          <w:tcPr>
            <w:tcW w:w="815" w:type="dxa"/>
            <w:gridSpan w:val="2"/>
          </w:tcPr>
          <w:p w:rsidR="00000108" w:rsidRPr="00DE7E5C" w:rsidRDefault="00000108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000108" w:rsidRPr="00DE7E5C" w:rsidRDefault="001C0C9F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 «Запомни 10 слов»</w:t>
            </w:r>
          </w:p>
        </w:tc>
        <w:tc>
          <w:tcPr>
            <w:tcW w:w="843" w:type="dxa"/>
          </w:tcPr>
          <w:p w:rsidR="00000108" w:rsidRDefault="001C0C9F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000108" w:rsidRDefault="006D5099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Запоминают и воспроизводят произнесенные психологом наборы слов (по темам и без связей)</w:t>
            </w:r>
          </w:p>
        </w:tc>
      </w:tr>
      <w:tr w:rsidR="00D90112" w:rsidRPr="006B57FE" w:rsidTr="00712CFA">
        <w:tc>
          <w:tcPr>
            <w:tcW w:w="14459" w:type="dxa"/>
            <w:gridSpan w:val="5"/>
            <w:shd w:val="clear" w:color="auto" w:fill="BFBFBF" w:themeFill="background1" w:themeFillShade="BF"/>
          </w:tcPr>
          <w:p w:rsidR="00D90112" w:rsidRPr="00D90112" w:rsidRDefault="00CE6B2E" w:rsidP="00D90112">
            <w:pPr>
              <w:pStyle w:val="a4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а</w:t>
            </w:r>
            <w:r w:rsidR="00D90112" w:rsidRPr="00D90112">
              <w:rPr>
                <w:b/>
                <w:i/>
                <w:color w:val="000000"/>
                <w:sz w:val="28"/>
                <w:szCs w:val="28"/>
              </w:rPr>
              <w:t>ссоциативная память</w:t>
            </w:r>
          </w:p>
        </w:tc>
      </w:tr>
      <w:tr w:rsidR="00D90112" w:rsidRPr="006B57FE" w:rsidTr="00712CFA">
        <w:tc>
          <w:tcPr>
            <w:tcW w:w="815" w:type="dxa"/>
            <w:gridSpan w:val="2"/>
          </w:tcPr>
          <w:p w:rsidR="00D90112" w:rsidRPr="00DE7E5C" w:rsidRDefault="00D90112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D90112" w:rsidRPr="00DE7E5C" w:rsidRDefault="001C0C9F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</w:t>
            </w:r>
            <w:r w:rsidRPr="001C0C9F">
              <w:rPr>
                <w:color w:val="000000"/>
              </w:rPr>
              <w:t xml:space="preserve"> "Запоминаем</w:t>
            </w:r>
            <w:r>
              <w:rPr>
                <w:color w:val="000000"/>
              </w:rPr>
              <w:t xml:space="preserve">, </w:t>
            </w:r>
            <w:r w:rsidRPr="001C0C9F">
              <w:rPr>
                <w:color w:val="000000"/>
              </w:rPr>
              <w:t xml:space="preserve"> рисуя".</w:t>
            </w:r>
          </w:p>
        </w:tc>
        <w:tc>
          <w:tcPr>
            <w:tcW w:w="843" w:type="dxa"/>
          </w:tcPr>
          <w:p w:rsidR="00D90112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D90112" w:rsidRDefault="001C0C9F" w:rsidP="001C0C9F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Прослушивают  слово, обозначают</w:t>
            </w:r>
            <w:r w:rsidRPr="001C0C9F">
              <w:rPr>
                <w:color w:val="000000"/>
              </w:rPr>
              <w:t xml:space="preserve"> его схематическим </w:t>
            </w:r>
            <w:r>
              <w:rPr>
                <w:color w:val="000000"/>
              </w:rPr>
              <w:t>рисунком и по нему воспроизводят слова (пауза между</w:t>
            </w:r>
            <w:r w:rsidR="006D5099">
              <w:rPr>
                <w:color w:val="000000"/>
              </w:rPr>
              <w:t xml:space="preserve"> </w:t>
            </w:r>
            <w:r w:rsidRPr="001C0C9F">
              <w:rPr>
                <w:color w:val="000000"/>
              </w:rPr>
              <w:t>названными словами 5-7 с.)</w:t>
            </w:r>
          </w:p>
        </w:tc>
      </w:tr>
      <w:tr w:rsidR="00D90112" w:rsidRPr="006B57FE" w:rsidTr="00712CFA">
        <w:tc>
          <w:tcPr>
            <w:tcW w:w="815" w:type="dxa"/>
            <w:gridSpan w:val="2"/>
          </w:tcPr>
          <w:p w:rsidR="00D90112" w:rsidRPr="00DE7E5C" w:rsidRDefault="00D90112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D90112" w:rsidRPr="00DE7E5C" w:rsidRDefault="001C0C9F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Игра: и</w:t>
            </w:r>
            <w:r w:rsidRPr="001C0C9F">
              <w:rPr>
                <w:color w:val="000000"/>
              </w:rPr>
              <w:t>спользование автографических ассоциаций при запоминании картинок.</w:t>
            </w:r>
          </w:p>
        </w:tc>
        <w:tc>
          <w:tcPr>
            <w:tcW w:w="843" w:type="dxa"/>
          </w:tcPr>
          <w:p w:rsidR="00D90112" w:rsidRDefault="00CE6B2E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D90112" w:rsidRDefault="006D5099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Используют автографические ассоциации при запоминании картинок.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Default="00B85100" w:rsidP="00F64D67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Зарисовка картинок к предъявленным словам с последующим воспроизведением этих слов</w:t>
            </w:r>
          </w:p>
        </w:tc>
        <w:tc>
          <w:tcPr>
            <w:tcW w:w="843" w:type="dxa"/>
          </w:tcPr>
          <w:p w:rsidR="00B85100" w:rsidRPr="00DE7E5C" w:rsidRDefault="00B85100" w:rsidP="00F64D67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Pr="00DE7E5C" w:rsidRDefault="00B85100" w:rsidP="00F64D67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Рисуют картинки к словам. Воспроизводят слова, глядя на картинки.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Pr="00DE7E5C" w:rsidRDefault="00B85100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Пиктограммы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Default="00B85100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Воспринимают на слух части короткого рассказа, шифруют содержание каждой части в виде пиктограммы.</w:t>
            </w:r>
          </w:p>
        </w:tc>
      </w:tr>
      <w:tr w:rsidR="00B85100" w:rsidRPr="006B57FE" w:rsidTr="00712CFA">
        <w:tc>
          <w:tcPr>
            <w:tcW w:w="14459" w:type="dxa"/>
            <w:gridSpan w:val="5"/>
            <w:shd w:val="clear" w:color="auto" w:fill="A6A6A6" w:themeFill="background1" w:themeFillShade="A6"/>
          </w:tcPr>
          <w:p w:rsidR="00B85100" w:rsidRPr="00D90112" w:rsidRDefault="00B85100" w:rsidP="00D901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</w:t>
            </w:r>
            <w:r w:rsidRPr="00D901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бразная память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Pr="00DE7E5C" w:rsidRDefault="00B85100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таблицей.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Default="00B85100" w:rsidP="001C0C9F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Запоминают</w:t>
            </w:r>
            <w:r w:rsidRPr="001C0C9F">
              <w:rPr>
                <w:color w:val="000000"/>
              </w:rPr>
              <w:t xml:space="preserve"> 9 образов, которые предлагаются в виде таблицы (таблицу составляет </w:t>
            </w:r>
            <w:r>
              <w:rPr>
                <w:color w:val="000000"/>
              </w:rPr>
              <w:t>психолог</w:t>
            </w:r>
            <w:r w:rsidRPr="001C0C9F">
              <w:rPr>
                <w:color w:val="000000"/>
              </w:rPr>
              <w:t>).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Pr="00DE7E5C" w:rsidRDefault="00B85100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Игра  </w:t>
            </w:r>
            <w:r w:rsidRPr="001C0C9F">
              <w:rPr>
                <w:color w:val="000000"/>
              </w:rPr>
              <w:t>"Дорисуй".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Default="00B85100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Дорисовывают </w:t>
            </w:r>
            <w:r w:rsidRPr="001C0C9F">
              <w:rPr>
                <w:color w:val="000000"/>
              </w:rPr>
              <w:t xml:space="preserve"> абстрактные символы так, чтобы он</w:t>
            </w:r>
            <w:r>
              <w:rPr>
                <w:color w:val="000000"/>
              </w:rPr>
              <w:t>и</w:t>
            </w:r>
            <w:r w:rsidRPr="001C0C9F">
              <w:rPr>
                <w:color w:val="000000"/>
              </w:rPr>
              <w:t xml:space="preserve"> стал частью какого-нибудь узнаваемого реального предмета.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Pr="00DE7E5C" w:rsidRDefault="00B85100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Игра </w:t>
            </w:r>
            <w:r w:rsidRPr="001C0C9F">
              <w:rPr>
                <w:color w:val="000000"/>
              </w:rPr>
              <w:t xml:space="preserve"> "На что похоже?"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Default="00B85100" w:rsidP="001C0C9F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Придумывают </w:t>
            </w:r>
            <w:r w:rsidRPr="001C0C9F">
              <w:rPr>
                <w:color w:val="000000"/>
              </w:rPr>
              <w:t xml:space="preserve"> сюжет к скобкам (в разных положениях): </w:t>
            </w:r>
            <w:r>
              <w:rPr>
                <w:color w:val="000000"/>
              </w:rPr>
              <w:t>рисуют</w:t>
            </w:r>
            <w:r w:rsidRPr="001C0C9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или описывают то, что </w:t>
            </w:r>
            <w:r w:rsidRPr="001C0C9F">
              <w:rPr>
                <w:color w:val="000000"/>
              </w:rPr>
              <w:t xml:space="preserve"> представил</w:t>
            </w:r>
            <w:r>
              <w:rPr>
                <w:color w:val="000000"/>
              </w:rPr>
              <w:t>и</w:t>
            </w:r>
            <w:r w:rsidRPr="001C0C9F">
              <w:rPr>
                <w:color w:val="000000"/>
              </w:rPr>
              <w:t>.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Pr="00DE7E5C" w:rsidRDefault="00B85100" w:rsidP="008B3E9A">
            <w:pPr>
              <w:pStyle w:val="a4"/>
              <w:jc w:val="both"/>
              <w:rPr>
                <w:color w:val="000000"/>
              </w:rPr>
            </w:pPr>
            <w:r w:rsidRPr="008B3E9A">
              <w:rPr>
                <w:color w:val="000000"/>
              </w:rPr>
              <w:t>Игра  "</w:t>
            </w:r>
            <w:r>
              <w:rPr>
                <w:color w:val="000000"/>
              </w:rPr>
              <w:t>Заверши изображение</w:t>
            </w:r>
            <w:r w:rsidRPr="008B3E9A">
              <w:rPr>
                <w:color w:val="000000"/>
              </w:rPr>
              <w:t>"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Default="00B85100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Дорисовывают реальные объекты. </w:t>
            </w:r>
          </w:p>
        </w:tc>
      </w:tr>
      <w:tr w:rsidR="00B85100" w:rsidRPr="006B57FE" w:rsidTr="00712CFA">
        <w:tc>
          <w:tcPr>
            <w:tcW w:w="14459" w:type="dxa"/>
            <w:gridSpan w:val="5"/>
            <w:shd w:val="clear" w:color="auto" w:fill="A6A6A6" w:themeFill="background1" w:themeFillShade="A6"/>
          </w:tcPr>
          <w:p w:rsidR="00B85100" w:rsidRPr="00D90112" w:rsidRDefault="00B85100" w:rsidP="00D901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</w:t>
            </w:r>
            <w:r w:rsidRPr="00D901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актильная память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Pr="00DE7E5C" w:rsidRDefault="00B85100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 «Узнай предмет». Игра  на з</w:t>
            </w:r>
            <w:r w:rsidRPr="008B3E9A">
              <w:rPr>
                <w:color w:val="000000"/>
              </w:rPr>
              <w:t>апоминание 10 дощечек с разной шероховатостью.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Default="00B85100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Опознают на ощупь: </w:t>
            </w:r>
            <w:r w:rsidRPr="008B3E9A">
              <w:rPr>
                <w:color w:val="000000"/>
              </w:rPr>
              <w:t>на</w:t>
            </w:r>
            <w:r>
              <w:rPr>
                <w:color w:val="000000"/>
              </w:rPr>
              <w:t>туральный или искусственный мех,</w:t>
            </w:r>
            <w:r>
              <w:t xml:space="preserve"> </w:t>
            </w:r>
            <w:r>
              <w:rPr>
                <w:color w:val="000000"/>
              </w:rPr>
              <w:t>натуральную бумагу, байку</w:t>
            </w:r>
            <w:r w:rsidRPr="008B3E9A">
              <w:rPr>
                <w:color w:val="000000"/>
              </w:rPr>
              <w:t xml:space="preserve"> или фланель</w:t>
            </w:r>
            <w:r>
              <w:rPr>
                <w:color w:val="000000"/>
              </w:rPr>
              <w:t xml:space="preserve">,  </w:t>
            </w:r>
            <w:r w:rsidRPr="008B3E9A">
              <w:rPr>
                <w:color w:val="000000"/>
              </w:rPr>
              <w:t>спички или какие-нибудь маленькие палочки</w:t>
            </w:r>
            <w:r>
              <w:rPr>
                <w:color w:val="000000"/>
              </w:rPr>
              <w:t>.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Pr="00DE7E5C" w:rsidRDefault="00B85100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Игра «Узнай предмет». Игра </w:t>
            </w:r>
            <w:r w:rsidRPr="008B3E9A">
              <w:rPr>
                <w:color w:val="000000"/>
              </w:rPr>
              <w:t xml:space="preserve"> "Что напоминает?".</w:t>
            </w:r>
            <w:r>
              <w:rPr>
                <w:color w:val="000000"/>
              </w:rPr>
              <w:t xml:space="preserve"> Игра</w:t>
            </w:r>
            <w:r w:rsidRPr="008B3E9A">
              <w:rPr>
                <w:color w:val="000000"/>
              </w:rPr>
              <w:t xml:space="preserve"> "Вспомни"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Default="00B85100" w:rsidP="00C26F0A">
            <w:pPr>
              <w:pStyle w:val="a4"/>
              <w:jc w:val="both"/>
              <w:rPr>
                <w:color w:val="000000"/>
              </w:rPr>
            </w:pPr>
            <w:r w:rsidRPr="008B3E9A">
              <w:rPr>
                <w:color w:val="000000"/>
              </w:rPr>
              <w:t>Опознают на ощупь:</w:t>
            </w:r>
            <w:r>
              <w:rPr>
                <w:color w:val="000000"/>
              </w:rPr>
              <w:t xml:space="preserve"> целлофан, клеенку, бархат, каплю воды и т.д. Вспоминают  предметы, до которых дотрагивались</w:t>
            </w:r>
            <w:r w:rsidRPr="008B3E9A">
              <w:rPr>
                <w:color w:val="000000"/>
              </w:rPr>
              <w:t xml:space="preserve"> в течение дня. Можно ли потрогать музыку, печаль, смех,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Default="00B85100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Играй «Узнай предмет на ощупь»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Pr="008B3E9A" w:rsidRDefault="00B85100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Опознавание предмета на ощупь по характерным признакам. Развитие разговорной речи.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Default="00B85100" w:rsidP="00B85100">
            <w:pPr>
              <w:pStyle w:val="a4"/>
              <w:jc w:val="both"/>
              <w:rPr>
                <w:color w:val="000000"/>
              </w:rPr>
            </w:pPr>
            <w:r w:rsidRPr="00B85100">
              <w:rPr>
                <w:color w:val="000000"/>
              </w:rPr>
              <w:t xml:space="preserve">Игра </w:t>
            </w:r>
            <w:r>
              <w:rPr>
                <w:color w:val="000000"/>
              </w:rPr>
              <w:t>«</w:t>
            </w:r>
            <w:r w:rsidRPr="00B85100">
              <w:rPr>
                <w:color w:val="000000"/>
              </w:rPr>
              <w:t>Найди такую же форму</w:t>
            </w:r>
            <w:r>
              <w:rPr>
                <w:color w:val="000000"/>
              </w:rPr>
              <w:t xml:space="preserve"> с закрытыми глазами»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Default="00B85100" w:rsidP="00B85100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Педагог показывает</w:t>
            </w:r>
            <w:r w:rsidRPr="00B85100">
              <w:rPr>
                <w:color w:val="000000"/>
              </w:rPr>
              <w:t xml:space="preserve"> образец определенной формы (круг, квадрат, треугольник, прямоугольник, овал). </w:t>
            </w:r>
            <w:r>
              <w:rPr>
                <w:color w:val="000000"/>
              </w:rPr>
              <w:t>Потом предлагае</w:t>
            </w:r>
            <w:r w:rsidRPr="00B85100">
              <w:rPr>
                <w:color w:val="000000"/>
              </w:rPr>
              <w:t xml:space="preserve">т найти </w:t>
            </w:r>
            <w:r>
              <w:rPr>
                <w:color w:val="000000"/>
              </w:rPr>
              <w:t>на ощупь такой же.</w:t>
            </w:r>
          </w:p>
        </w:tc>
      </w:tr>
      <w:tr w:rsidR="00B85100" w:rsidRPr="006B57FE" w:rsidTr="00712CFA">
        <w:tc>
          <w:tcPr>
            <w:tcW w:w="14459" w:type="dxa"/>
            <w:gridSpan w:val="5"/>
            <w:shd w:val="clear" w:color="auto" w:fill="A6A6A6" w:themeFill="background1" w:themeFillShade="A6"/>
          </w:tcPr>
          <w:p w:rsidR="00B85100" w:rsidRPr="00D90112" w:rsidRDefault="00B85100" w:rsidP="00D901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</w:t>
            </w:r>
            <w:r w:rsidRPr="00D901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бонятельная память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Pr="00DE7E5C" w:rsidRDefault="00B85100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Игра </w:t>
            </w:r>
            <w:r w:rsidRPr="008B3E9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</w:t>
            </w:r>
            <w:r w:rsidRPr="008B3E9A">
              <w:rPr>
                <w:color w:val="000000"/>
              </w:rPr>
              <w:t>Запоминание 5 з</w:t>
            </w:r>
            <w:r>
              <w:rPr>
                <w:color w:val="000000"/>
              </w:rPr>
              <w:t>апахов»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Default="00B85100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Запоминают последовательно представленные запахи и опознают их без зрительного контроля.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Default="00B85100" w:rsidP="00890BDE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Игра «Приятный и неприятный запах»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6" w:type="dxa"/>
          </w:tcPr>
          <w:p w:rsidR="00B85100" w:rsidRDefault="00B85100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Выделяют из множества разных запахов, который больше всего понравился, и определяют предмет запаха.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Pr="00DE7E5C" w:rsidRDefault="00B85100" w:rsidP="008B3E9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Игра </w:t>
            </w:r>
            <w:r w:rsidRPr="008B3E9A">
              <w:rPr>
                <w:color w:val="000000"/>
              </w:rPr>
              <w:t xml:space="preserve"> "Цветовое обоняние</w:t>
            </w:r>
            <w:r>
              <w:rPr>
                <w:color w:val="000000"/>
              </w:rPr>
              <w:t xml:space="preserve">" или, как увидеть цвет запаха. Игра </w:t>
            </w:r>
            <w:r w:rsidRPr="008B3E9A">
              <w:rPr>
                <w:color w:val="000000"/>
              </w:rPr>
              <w:t xml:space="preserve"> "Путешествие в оранжерее".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Default="00B85100" w:rsidP="00C26F0A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Размышляют, можно ли увидеть цвет запаха. «Вдыхают» и описывают запахи в виртуальном путешествии.</w:t>
            </w:r>
          </w:p>
        </w:tc>
      </w:tr>
      <w:tr w:rsidR="00B85100" w:rsidRPr="006B57FE" w:rsidTr="00712CFA">
        <w:tc>
          <w:tcPr>
            <w:tcW w:w="815" w:type="dxa"/>
            <w:gridSpan w:val="2"/>
          </w:tcPr>
          <w:p w:rsidR="00B85100" w:rsidRPr="00DE7E5C" w:rsidRDefault="00B85100" w:rsidP="00F86BF8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B85100" w:rsidRPr="00DE7E5C" w:rsidRDefault="00B85100" w:rsidP="00890BDE">
            <w:pPr>
              <w:pStyle w:val="a4"/>
              <w:jc w:val="both"/>
              <w:rPr>
                <w:color w:val="000000"/>
              </w:rPr>
            </w:pPr>
            <w:r w:rsidRPr="00CE6B2E">
              <w:rPr>
                <w:color w:val="000000"/>
              </w:rPr>
              <w:t>Подведение итогов.  Повторная диагностика</w:t>
            </w:r>
          </w:p>
        </w:tc>
        <w:tc>
          <w:tcPr>
            <w:tcW w:w="843" w:type="dxa"/>
          </w:tcPr>
          <w:p w:rsidR="00B85100" w:rsidRDefault="00B85100" w:rsidP="00FB269C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</w:tcPr>
          <w:p w:rsidR="00B85100" w:rsidRDefault="00B85100" w:rsidP="00C26F0A">
            <w:pPr>
              <w:pStyle w:val="a4"/>
              <w:jc w:val="both"/>
              <w:rPr>
                <w:color w:val="000000"/>
              </w:rPr>
            </w:pPr>
            <w:r w:rsidRPr="008B3E9A">
              <w:rPr>
                <w:color w:val="000000"/>
              </w:rPr>
              <w:t>Участвуют в диагностических процедурах.</w:t>
            </w:r>
          </w:p>
        </w:tc>
      </w:tr>
    </w:tbl>
    <w:p w:rsidR="004D0AD4" w:rsidRPr="00CE6B2E" w:rsidRDefault="004D0AD4" w:rsidP="0041315D">
      <w:pPr>
        <w:pStyle w:val="a8"/>
        <w:numPr>
          <w:ilvl w:val="1"/>
          <w:numId w:val="1"/>
        </w:numPr>
        <w:suppressAutoHyphens/>
        <w:spacing w:before="120" w:after="0" w:line="240" w:lineRule="auto"/>
        <w:jc w:val="both"/>
        <w:rPr>
          <w:b/>
          <w:bCs/>
          <w:color w:val="000000"/>
          <w:sz w:val="28"/>
          <w:szCs w:val="28"/>
        </w:rPr>
      </w:pPr>
      <w:r w:rsidRPr="00CE6B2E">
        <w:rPr>
          <w:rFonts w:ascii="Times New Roman" w:hAnsi="Times New Roman" w:cs="Times New Roman"/>
          <w:b/>
          <w:sz w:val="32"/>
          <w:szCs w:val="32"/>
        </w:rPr>
        <w:t xml:space="preserve">Материально-техническое обеспечение </w:t>
      </w:r>
    </w:p>
    <w:p w:rsidR="004D0AD4" w:rsidRPr="00CE6B2E" w:rsidRDefault="004D0AD4" w:rsidP="00C50E9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E6B2E">
        <w:rPr>
          <w:rFonts w:ascii="Times New Roman" w:hAnsi="Times New Roman"/>
          <w:sz w:val="28"/>
          <w:szCs w:val="28"/>
        </w:rPr>
        <w:t>Дидактическое обеспечение (раздаточный материал, презентации, видеоролики, анимационные фильмы)</w:t>
      </w:r>
    </w:p>
    <w:p w:rsidR="004D0AD4" w:rsidRPr="00CE6B2E" w:rsidRDefault="004D0AD4" w:rsidP="00C50E9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E6B2E">
        <w:rPr>
          <w:rFonts w:ascii="Times New Roman" w:hAnsi="Times New Roman"/>
          <w:sz w:val="28"/>
          <w:szCs w:val="28"/>
        </w:rPr>
        <w:t>Компьютер (ноутбук)</w:t>
      </w:r>
    </w:p>
    <w:p w:rsidR="004D0AD4" w:rsidRPr="004C05F7" w:rsidRDefault="004D0AD4" w:rsidP="004D0AD4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E6B2E">
        <w:rPr>
          <w:rFonts w:ascii="Times New Roman" w:hAnsi="Times New Roman"/>
          <w:sz w:val="28"/>
          <w:szCs w:val="28"/>
        </w:rPr>
        <w:t>Проектор</w:t>
      </w:r>
    </w:p>
    <w:p w:rsidR="00C50E95" w:rsidRPr="00C50E95" w:rsidRDefault="00C50E95" w:rsidP="00C50E95">
      <w:pPr>
        <w:pStyle w:val="a4"/>
        <w:jc w:val="both"/>
        <w:rPr>
          <w:b/>
          <w:color w:val="000000"/>
          <w:sz w:val="28"/>
          <w:szCs w:val="28"/>
        </w:rPr>
      </w:pPr>
      <w:r w:rsidRPr="00CE6B2E">
        <w:rPr>
          <w:b/>
          <w:color w:val="000000"/>
          <w:sz w:val="28"/>
          <w:szCs w:val="28"/>
        </w:rPr>
        <w:lastRenderedPageBreak/>
        <w:t>Литература:</w:t>
      </w:r>
    </w:p>
    <w:p w:rsidR="00C50E95" w:rsidRPr="00C50E95" w:rsidRDefault="00C50E95" w:rsidP="00C50E95">
      <w:pPr>
        <w:pStyle w:val="a4"/>
        <w:jc w:val="both"/>
        <w:rPr>
          <w:color w:val="000000"/>
          <w:sz w:val="28"/>
          <w:szCs w:val="28"/>
        </w:rPr>
      </w:pPr>
      <w:r w:rsidRPr="00C50E95">
        <w:rPr>
          <w:color w:val="000000"/>
          <w:sz w:val="28"/>
          <w:szCs w:val="28"/>
        </w:rPr>
        <w:t>1. Ануфриев А.Ф., Костромина С.Н. Как преодолеть трудности в обучении детей. Психодиагностические таблицы. Психодиагностические методики. Коррекционные упражнения. – 4-е изд., стер. – М.: Издательство «Ось89», 2006. – 272 с.</w:t>
      </w:r>
    </w:p>
    <w:p w:rsidR="00C50E95" w:rsidRPr="00C50E95" w:rsidRDefault="00C50E95" w:rsidP="00C50E95">
      <w:pPr>
        <w:pStyle w:val="a4"/>
        <w:jc w:val="both"/>
        <w:rPr>
          <w:color w:val="000000"/>
          <w:sz w:val="28"/>
          <w:szCs w:val="28"/>
        </w:rPr>
      </w:pPr>
      <w:r w:rsidRPr="00C50E95">
        <w:rPr>
          <w:color w:val="000000"/>
          <w:sz w:val="28"/>
          <w:szCs w:val="28"/>
        </w:rPr>
        <w:t>2. Ильина М.В. Тренируем внимание и память. Тесты и упражнения для детей 5 – 10 лет: Пособие для психологов, воспитателей ДОУ, учителей. – М.: АРКТИ, 2005. – 136 с. (Развитие и воспитание)</w:t>
      </w:r>
    </w:p>
    <w:p w:rsidR="00C50E95" w:rsidRPr="00C50E95" w:rsidRDefault="00C50E95" w:rsidP="00C50E95">
      <w:pPr>
        <w:pStyle w:val="a4"/>
        <w:jc w:val="both"/>
        <w:rPr>
          <w:color w:val="000000"/>
          <w:sz w:val="28"/>
          <w:szCs w:val="28"/>
        </w:rPr>
      </w:pPr>
      <w:r w:rsidRPr="00C50E95">
        <w:rPr>
          <w:color w:val="000000"/>
          <w:sz w:val="28"/>
          <w:szCs w:val="28"/>
        </w:rPr>
        <w:t xml:space="preserve">3. </w:t>
      </w:r>
      <w:proofErr w:type="spellStart"/>
      <w:r w:rsidRPr="00C50E95">
        <w:rPr>
          <w:color w:val="000000"/>
          <w:sz w:val="28"/>
          <w:szCs w:val="28"/>
        </w:rPr>
        <w:t>Локалова</w:t>
      </w:r>
      <w:proofErr w:type="spellEnd"/>
      <w:r w:rsidRPr="00C50E95">
        <w:rPr>
          <w:color w:val="000000"/>
          <w:sz w:val="28"/>
          <w:szCs w:val="28"/>
        </w:rPr>
        <w:t xml:space="preserve"> Н.П. 120 уроков психологического развития младших школьников (психологическая программа развития когнитивной сферы учащихся 1– 4 классов). Часть 1. Книга для учителя. – 3-е изд., </w:t>
      </w:r>
      <w:proofErr w:type="spellStart"/>
      <w:r w:rsidRPr="00C50E95">
        <w:rPr>
          <w:color w:val="000000"/>
          <w:sz w:val="28"/>
          <w:szCs w:val="28"/>
        </w:rPr>
        <w:t>перераб</w:t>
      </w:r>
      <w:proofErr w:type="spellEnd"/>
      <w:r w:rsidRPr="00C50E95">
        <w:rPr>
          <w:color w:val="000000"/>
          <w:sz w:val="28"/>
          <w:szCs w:val="28"/>
        </w:rPr>
        <w:t>. И доп. – М.: «Ось-89», 2006. – 272 с.</w:t>
      </w:r>
    </w:p>
    <w:p w:rsidR="00C50E95" w:rsidRPr="00C50E95" w:rsidRDefault="00C50E95" w:rsidP="00C50E95">
      <w:pPr>
        <w:pStyle w:val="a4"/>
        <w:jc w:val="both"/>
        <w:rPr>
          <w:color w:val="000000"/>
          <w:sz w:val="28"/>
          <w:szCs w:val="28"/>
        </w:rPr>
      </w:pPr>
      <w:r w:rsidRPr="00C50E95">
        <w:rPr>
          <w:color w:val="000000"/>
          <w:sz w:val="28"/>
          <w:szCs w:val="28"/>
        </w:rPr>
        <w:t xml:space="preserve">4. </w:t>
      </w:r>
      <w:proofErr w:type="spellStart"/>
      <w:r w:rsidRPr="00C50E95">
        <w:rPr>
          <w:color w:val="000000"/>
          <w:sz w:val="28"/>
          <w:szCs w:val="28"/>
        </w:rPr>
        <w:t>Локалова</w:t>
      </w:r>
      <w:proofErr w:type="spellEnd"/>
      <w:r w:rsidRPr="00C50E95">
        <w:rPr>
          <w:color w:val="000000"/>
          <w:sz w:val="28"/>
          <w:szCs w:val="28"/>
        </w:rPr>
        <w:t xml:space="preserve"> Н.П. 120 уроков психологического развития младших школьников (психологическая программа развития когнитивной сферы учащихся 1– 4 классов). Часть 2. Материалы к урокам психологического развития. – 3-е изд., </w:t>
      </w:r>
      <w:proofErr w:type="spellStart"/>
      <w:r w:rsidRPr="00C50E95">
        <w:rPr>
          <w:color w:val="000000"/>
          <w:sz w:val="28"/>
          <w:szCs w:val="28"/>
        </w:rPr>
        <w:t>перераб</w:t>
      </w:r>
      <w:proofErr w:type="spellEnd"/>
      <w:r w:rsidRPr="00C50E95">
        <w:rPr>
          <w:color w:val="000000"/>
          <w:sz w:val="28"/>
          <w:szCs w:val="28"/>
        </w:rPr>
        <w:t>. И доп. – М.: «Ось-89», 2006. – 160 с.</w:t>
      </w:r>
    </w:p>
    <w:p w:rsidR="00C50E95" w:rsidRPr="00C50E95" w:rsidRDefault="00C50E95" w:rsidP="00C50E95">
      <w:pPr>
        <w:pStyle w:val="a4"/>
        <w:jc w:val="both"/>
        <w:rPr>
          <w:color w:val="000000"/>
          <w:sz w:val="28"/>
          <w:szCs w:val="28"/>
        </w:rPr>
      </w:pPr>
      <w:r w:rsidRPr="00C50E95">
        <w:rPr>
          <w:color w:val="000000"/>
          <w:sz w:val="28"/>
          <w:szCs w:val="28"/>
        </w:rPr>
        <w:t xml:space="preserve">5. Осипова А.А., </w:t>
      </w:r>
      <w:proofErr w:type="spellStart"/>
      <w:r w:rsidRPr="00C50E95">
        <w:rPr>
          <w:color w:val="000000"/>
          <w:sz w:val="28"/>
          <w:szCs w:val="28"/>
        </w:rPr>
        <w:t>Малашинская</w:t>
      </w:r>
      <w:proofErr w:type="spellEnd"/>
      <w:r w:rsidRPr="00C50E95">
        <w:rPr>
          <w:color w:val="000000"/>
          <w:sz w:val="28"/>
          <w:szCs w:val="28"/>
        </w:rPr>
        <w:t xml:space="preserve"> Л.И. Диагностика и коррекция внимания</w:t>
      </w:r>
      <w:proofErr w:type="gramStart"/>
      <w:r w:rsidRPr="00C50E95">
        <w:rPr>
          <w:color w:val="000000"/>
          <w:sz w:val="28"/>
          <w:szCs w:val="28"/>
        </w:rPr>
        <w:t xml:space="preserve">.: </w:t>
      </w:r>
      <w:proofErr w:type="gramEnd"/>
      <w:r w:rsidRPr="00C50E95">
        <w:rPr>
          <w:color w:val="000000"/>
          <w:sz w:val="28"/>
          <w:szCs w:val="28"/>
        </w:rPr>
        <w:t>программа для детей 5– 9 лет. – М.: ТЦ Сфера 2004 – 104 с.</w:t>
      </w:r>
    </w:p>
    <w:p w:rsidR="00C50E95" w:rsidRPr="00C50E95" w:rsidRDefault="00C50E95" w:rsidP="00C50E95">
      <w:pPr>
        <w:pStyle w:val="a4"/>
        <w:jc w:val="both"/>
        <w:rPr>
          <w:color w:val="000000"/>
          <w:sz w:val="28"/>
          <w:szCs w:val="28"/>
        </w:rPr>
      </w:pPr>
      <w:r w:rsidRPr="00C50E95">
        <w:rPr>
          <w:color w:val="000000"/>
          <w:sz w:val="28"/>
          <w:szCs w:val="28"/>
        </w:rPr>
        <w:t xml:space="preserve">6. </w:t>
      </w:r>
      <w:proofErr w:type="spellStart"/>
      <w:r w:rsidRPr="00C50E95">
        <w:rPr>
          <w:color w:val="000000"/>
          <w:sz w:val="28"/>
          <w:szCs w:val="28"/>
        </w:rPr>
        <w:t>Шевердина</w:t>
      </w:r>
      <w:proofErr w:type="spellEnd"/>
      <w:r w:rsidRPr="00C50E95">
        <w:rPr>
          <w:color w:val="000000"/>
          <w:sz w:val="28"/>
          <w:szCs w:val="28"/>
        </w:rPr>
        <w:t xml:space="preserve"> Н</w:t>
      </w:r>
      <w:proofErr w:type="gramStart"/>
      <w:r w:rsidRPr="00C50E95">
        <w:rPr>
          <w:color w:val="000000"/>
          <w:sz w:val="28"/>
          <w:szCs w:val="28"/>
        </w:rPr>
        <w:t>,А</w:t>
      </w:r>
      <w:proofErr w:type="gramEnd"/>
      <w:r w:rsidRPr="00C50E95">
        <w:rPr>
          <w:color w:val="000000"/>
          <w:sz w:val="28"/>
          <w:szCs w:val="28"/>
        </w:rPr>
        <w:t xml:space="preserve">., </w:t>
      </w:r>
      <w:proofErr w:type="spellStart"/>
      <w:r w:rsidRPr="00C50E95">
        <w:rPr>
          <w:color w:val="000000"/>
          <w:sz w:val="28"/>
          <w:szCs w:val="28"/>
        </w:rPr>
        <w:t>Сушинкас</w:t>
      </w:r>
      <w:proofErr w:type="spellEnd"/>
      <w:r w:rsidRPr="00C50E95">
        <w:rPr>
          <w:color w:val="000000"/>
          <w:sz w:val="28"/>
          <w:szCs w:val="28"/>
        </w:rPr>
        <w:t xml:space="preserve"> Л.Л. Тестирование будущих первоклашек / Серия «Психологический практикум». – Ростов н</w:t>
      </w:r>
      <w:proofErr w:type="gramStart"/>
      <w:r w:rsidRPr="00C50E95">
        <w:rPr>
          <w:color w:val="000000"/>
          <w:sz w:val="28"/>
          <w:szCs w:val="28"/>
        </w:rPr>
        <w:t>/Д</w:t>
      </w:r>
      <w:proofErr w:type="gramEnd"/>
      <w:r w:rsidRPr="00C50E95">
        <w:rPr>
          <w:color w:val="000000"/>
          <w:sz w:val="28"/>
          <w:szCs w:val="28"/>
        </w:rPr>
        <w:t>: Феникс, 2004. – 288 с.</w:t>
      </w:r>
    </w:p>
    <w:p w:rsidR="004D0AD4" w:rsidRDefault="00C50E95" w:rsidP="00C50E95">
      <w:pPr>
        <w:pStyle w:val="a4"/>
        <w:jc w:val="both"/>
        <w:rPr>
          <w:color w:val="000000"/>
          <w:sz w:val="28"/>
          <w:szCs w:val="28"/>
        </w:rPr>
      </w:pPr>
      <w:r w:rsidRPr="00C50E95">
        <w:rPr>
          <w:color w:val="000000"/>
          <w:sz w:val="28"/>
          <w:szCs w:val="28"/>
        </w:rPr>
        <w:t xml:space="preserve">7. </w:t>
      </w:r>
      <w:proofErr w:type="spellStart"/>
      <w:r w:rsidRPr="00C50E95">
        <w:rPr>
          <w:color w:val="000000"/>
          <w:sz w:val="28"/>
          <w:szCs w:val="28"/>
        </w:rPr>
        <w:t>Шевлякова</w:t>
      </w:r>
      <w:proofErr w:type="spellEnd"/>
      <w:r w:rsidRPr="00C50E95">
        <w:rPr>
          <w:color w:val="000000"/>
          <w:sz w:val="28"/>
          <w:szCs w:val="28"/>
        </w:rPr>
        <w:t xml:space="preserve"> И.Н. Посмотри внимательно на мир. – М.: Генезис, 2003. – 96 с.</w:t>
      </w:r>
    </w:p>
    <w:p w:rsidR="00EA6FCD" w:rsidRDefault="00EA6FCD" w:rsidP="00C50E95">
      <w:pPr>
        <w:pStyle w:val="a4"/>
        <w:jc w:val="both"/>
        <w:rPr>
          <w:color w:val="000000"/>
          <w:sz w:val="28"/>
          <w:szCs w:val="28"/>
        </w:rPr>
      </w:pPr>
    </w:p>
    <w:p w:rsidR="00EA6FCD" w:rsidRDefault="00EA6FCD" w:rsidP="00C50E95">
      <w:pPr>
        <w:pStyle w:val="a4"/>
        <w:jc w:val="both"/>
        <w:rPr>
          <w:color w:val="000000"/>
          <w:sz w:val="28"/>
          <w:szCs w:val="28"/>
        </w:rPr>
      </w:pPr>
    </w:p>
    <w:p w:rsidR="00EA6FCD" w:rsidRDefault="00EA6FCD" w:rsidP="00C50E95">
      <w:pPr>
        <w:pStyle w:val="a4"/>
        <w:jc w:val="both"/>
        <w:rPr>
          <w:color w:val="000000"/>
          <w:sz w:val="28"/>
          <w:szCs w:val="28"/>
        </w:rPr>
      </w:pPr>
    </w:p>
    <w:p w:rsidR="00EA6FCD" w:rsidRDefault="00EA6FCD" w:rsidP="00C50E95">
      <w:pPr>
        <w:pStyle w:val="a4"/>
        <w:jc w:val="both"/>
        <w:rPr>
          <w:color w:val="000000"/>
          <w:sz w:val="28"/>
          <w:szCs w:val="28"/>
        </w:rPr>
      </w:pPr>
    </w:p>
    <w:p w:rsidR="00EA6FCD" w:rsidRPr="00720A62" w:rsidRDefault="00EA6FCD" w:rsidP="00EA6FCD">
      <w:pPr>
        <w:pStyle w:val="a5"/>
        <w:jc w:val="center"/>
        <w:rPr>
          <w:rFonts w:ascii="Times New Roman" w:hAnsi="Times New Roman"/>
          <w:b/>
          <w:sz w:val="24"/>
        </w:rPr>
      </w:pPr>
      <w:r w:rsidRPr="00720A62">
        <w:rPr>
          <w:rFonts w:ascii="Times New Roman" w:hAnsi="Times New Roman"/>
          <w:b/>
          <w:sz w:val="24"/>
        </w:rPr>
        <w:lastRenderedPageBreak/>
        <w:t>ГОСУДАРСТВЕННОЕ КАЗЕННОЕ ОБЩЕОБРАЗОВАТЕЛЬНОЕ УЧРЕЖДЕНИЕ</w:t>
      </w:r>
    </w:p>
    <w:p w:rsidR="00EA6FCD" w:rsidRPr="00720A62" w:rsidRDefault="00EA6FCD" w:rsidP="00EA6FCD">
      <w:pPr>
        <w:pStyle w:val="a5"/>
        <w:jc w:val="center"/>
        <w:rPr>
          <w:rFonts w:ascii="Times New Roman" w:hAnsi="Times New Roman"/>
          <w:b/>
          <w:sz w:val="24"/>
        </w:rPr>
      </w:pPr>
      <w:r w:rsidRPr="00720A62">
        <w:rPr>
          <w:rFonts w:ascii="Times New Roman" w:hAnsi="Times New Roman"/>
          <w:b/>
          <w:sz w:val="24"/>
        </w:rPr>
        <w:t>«ВОЛГОГРАДСКАЯ  ШКОЛА-ИНТЕРНАТ № 1»</w:t>
      </w:r>
    </w:p>
    <w:p w:rsidR="00EA6FCD" w:rsidRPr="00611656" w:rsidRDefault="00EA6FCD" w:rsidP="00EA6FC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EA6FCD" w:rsidRPr="00611656" w:rsidRDefault="00EA6FCD" w:rsidP="00EA6FCD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>«УТВЕРЖДАЮ»</w:t>
      </w:r>
    </w:p>
    <w:p w:rsidR="00EA6FCD" w:rsidRPr="00611656" w:rsidRDefault="00EA6FCD" w:rsidP="00EA6FCD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>Директор</w:t>
      </w:r>
    </w:p>
    <w:p w:rsidR="00EA6FCD" w:rsidRDefault="00EA6FCD" w:rsidP="00EA6FCD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 xml:space="preserve">ГКОУ «Волгоградская </w:t>
      </w:r>
    </w:p>
    <w:p w:rsidR="00EA6FCD" w:rsidRPr="00611656" w:rsidRDefault="00EA6FCD" w:rsidP="00EA6FCD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>школа-интернат №1»</w:t>
      </w:r>
    </w:p>
    <w:p w:rsidR="00EA6FCD" w:rsidRPr="00611656" w:rsidRDefault="00EA6FCD" w:rsidP="00EA6FCD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>____________И.Ю. Гайтукаева</w:t>
      </w:r>
    </w:p>
    <w:p w:rsidR="00EA6FCD" w:rsidRDefault="00EA6FCD" w:rsidP="00EA6FCD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приказ №  от .08.2019 г.  </w:t>
      </w:r>
    </w:p>
    <w:p w:rsidR="00EA6FCD" w:rsidRDefault="00EA6FCD" w:rsidP="00EA6FCD">
      <w:pPr>
        <w:pStyle w:val="a5"/>
        <w:jc w:val="center"/>
        <w:rPr>
          <w:rFonts w:ascii="Times New Roman" w:hAnsi="Times New Roman"/>
        </w:rPr>
      </w:pPr>
    </w:p>
    <w:p w:rsidR="00EA6FCD" w:rsidRPr="00611656" w:rsidRDefault="00EA6FCD" w:rsidP="00EA6FCD">
      <w:pPr>
        <w:pStyle w:val="a5"/>
        <w:jc w:val="center"/>
        <w:rPr>
          <w:rFonts w:ascii="Times New Roman" w:hAnsi="Times New Roman"/>
        </w:rPr>
      </w:pPr>
    </w:p>
    <w:p w:rsidR="00EA6FCD" w:rsidRPr="00611656" w:rsidRDefault="00EA6FCD" w:rsidP="00EA6FCD">
      <w:pPr>
        <w:pStyle w:val="a5"/>
        <w:rPr>
          <w:rFonts w:ascii="Times New Roman" w:hAnsi="Times New Roman"/>
        </w:rPr>
      </w:pPr>
    </w:p>
    <w:p w:rsidR="00EA6FCD" w:rsidRPr="00611656" w:rsidRDefault="00EA6FCD" w:rsidP="00EA6FCD">
      <w:pPr>
        <w:pStyle w:val="a5"/>
        <w:jc w:val="center"/>
        <w:rPr>
          <w:rFonts w:ascii="Times New Roman" w:hAnsi="Times New Roman"/>
        </w:rPr>
      </w:pPr>
    </w:p>
    <w:p w:rsidR="00EA6FCD" w:rsidRDefault="00EA6FCD" w:rsidP="00EA6FCD">
      <w:pPr>
        <w:pStyle w:val="a5"/>
        <w:jc w:val="center"/>
        <w:rPr>
          <w:rFonts w:ascii="Times New Roman" w:hAnsi="Times New Roman"/>
          <w:sz w:val="44"/>
          <w:szCs w:val="40"/>
        </w:rPr>
      </w:pPr>
      <w:r>
        <w:rPr>
          <w:rFonts w:ascii="Times New Roman" w:hAnsi="Times New Roman"/>
          <w:sz w:val="44"/>
          <w:szCs w:val="40"/>
        </w:rPr>
        <w:t>ПРОГРАММА КОРРЕКЦИОННОГО КУРСА</w:t>
      </w:r>
    </w:p>
    <w:p w:rsidR="00EA6FCD" w:rsidRPr="00611656" w:rsidRDefault="00EA6FCD" w:rsidP="00EA6FCD">
      <w:pPr>
        <w:pStyle w:val="a5"/>
        <w:jc w:val="center"/>
        <w:rPr>
          <w:rFonts w:ascii="Times New Roman" w:hAnsi="Times New Roman"/>
          <w:b/>
          <w:sz w:val="40"/>
          <w:szCs w:val="40"/>
        </w:rPr>
      </w:pPr>
      <w:r w:rsidRPr="00611656">
        <w:rPr>
          <w:rFonts w:ascii="Times New Roman" w:hAnsi="Times New Roman"/>
          <w:b/>
          <w:sz w:val="44"/>
          <w:szCs w:val="40"/>
        </w:rPr>
        <w:t>«</w:t>
      </w:r>
      <w:r>
        <w:rPr>
          <w:rFonts w:ascii="Times New Roman" w:hAnsi="Times New Roman"/>
          <w:b/>
          <w:sz w:val="44"/>
          <w:szCs w:val="40"/>
        </w:rPr>
        <w:t>Коррекция сенсорного и интеллектуального развития у детей с умственной отсталостью</w:t>
      </w:r>
      <w:r w:rsidRPr="00611656">
        <w:rPr>
          <w:rFonts w:ascii="Times New Roman" w:hAnsi="Times New Roman"/>
          <w:b/>
          <w:sz w:val="44"/>
          <w:szCs w:val="40"/>
        </w:rPr>
        <w:t>»</w:t>
      </w:r>
    </w:p>
    <w:p w:rsidR="00EA6FCD" w:rsidRDefault="00EA6FCD" w:rsidP="00EA6FCD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36"/>
          <w:szCs w:val="36"/>
        </w:rPr>
        <w:t>на 2019-2020 учебный год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EA6FCD" w:rsidRPr="00611656" w:rsidRDefault="00EA6FCD" w:rsidP="00EA6FCD">
      <w:pPr>
        <w:pStyle w:val="a5"/>
        <w:jc w:val="center"/>
        <w:rPr>
          <w:rFonts w:ascii="Times New Roman" w:hAnsi="Times New Roman"/>
          <w:b/>
          <w:sz w:val="40"/>
          <w:szCs w:val="40"/>
        </w:rPr>
      </w:pPr>
    </w:p>
    <w:p w:rsidR="00EA6FCD" w:rsidRDefault="00EA6FCD" w:rsidP="00EA6FCD">
      <w:pPr>
        <w:pStyle w:val="a5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Педагог-психолог Данильченко С.М., </w:t>
      </w:r>
      <w:proofErr w:type="spellStart"/>
      <w:r>
        <w:rPr>
          <w:rFonts w:ascii="Times New Roman" w:hAnsi="Times New Roman"/>
          <w:i/>
          <w:sz w:val="40"/>
          <w:szCs w:val="40"/>
        </w:rPr>
        <w:t>Давтян</w:t>
      </w:r>
      <w:proofErr w:type="spellEnd"/>
      <w:r>
        <w:rPr>
          <w:rFonts w:ascii="Times New Roman" w:hAnsi="Times New Roman"/>
          <w:i/>
          <w:sz w:val="40"/>
          <w:szCs w:val="40"/>
        </w:rPr>
        <w:t xml:space="preserve"> А.С.</w:t>
      </w:r>
    </w:p>
    <w:p w:rsidR="00EA6FCD" w:rsidRDefault="00EA6FCD" w:rsidP="00EA6FCD">
      <w:pPr>
        <w:pStyle w:val="a5"/>
        <w:jc w:val="center"/>
        <w:rPr>
          <w:rFonts w:ascii="Times New Roman" w:hAnsi="Times New Roman"/>
          <w:i/>
          <w:sz w:val="40"/>
          <w:szCs w:val="40"/>
        </w:rPr>
      </w:pPr>
    </w:p>
    <w:p w:rsidR="00EA6FCD" w:rsidRPr="00611656" w:rsidRDefault="00EA6FCD" w:rsidP="00EA6FCD">
      <w:pPr>
        <w:pStyle w:val="a5"/>
        <w:jc w:val="center"/>
        <w:rPr>
          <w:rFonts w:ascii="Times New Roman" w:hAnsi="Times New Roman"/>
          <w:i/>
          <w:sz w:val="40"/>
          <w:szCs w:val="40"/>
        </w:rPr>
      </w:pPr>
    </w:p>
    <w:p w:rsidR="00EA6FCD" w:rsidRDefault="00EA6FCD" w:rsidP="00EA6FCD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EA6FCD" w:rsidRPr="00611656" w:rsidRDefault="00EA6FCD" w:rsidP="00EA6FCD">
      <w:pPr>
        <w:pStyle w:val="a5"/>
        <w:jc w:val="right"/>
        <w:rPr>
          <w:rFonts w:ascii="Times New Roman" w:hAnsi="Times New Roman"/>
        </w:rPr>
      </w:pPr>
      <w:r w:rsidRPr="00611656">
        <w:rPr>
          <w:rFonts w:ascii="Times New Roman" w:hAnsi="Times New Roman"/>
        </w:rPr>
        <w:t>СОГЛАСОВАНО</w:t>
      </w:r>
    </w:p>
    <w:p w:rsidR="00EA6FCD" w:rsidRPr="00611656" w:rsidRDefault="00EA6FCD" w:rsidP="00EA6FCD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Pr="00611656">
        <w:rPr>
          <w:rFonts w:ascii="Times New Roman" w:hAnsi="Times New Roman"/>
          <w:sz w:val="28"/>
          <w:szCs w:val="28"/>
        </w:rPr>
        <w:t xml:space="preserve">директора </w:t>
      </w:r>
    </w:p>
    <w:p w:rsidR="00EA6FCD" w:rsidRPr="00611656" w:rsidRDefault="00EA6FCD" w:rsidP="00EA6FCD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1656">
        <w:rPr>
          <w:rFonts w:ascii="Times New Roman" w:hAnsi="Times New Roman"/>
          <w:sz w:val="28"/>
          <w:szCs w:val="28"/>
        </w:rPr>
        <w:t>____________(</w:t>
      </w:r>
      <w:proofErr w:type="spellStart"/>
      <w:r>
        <w:rPr>
          <w:rFonts w:ascii="Times New Roman" w:hAnsi="Times New Roman"/>
          <w:sz w:val="28"/>
          <w:szCs w:val="28"/>
        </w:rPr>
        <w:t>Г.Н.Штодина</w:t>
      </w:r>
      <w:proofErr w:type="spellEnd"/>
      <w:r w:rsidRPr="00611656">
        <w:rPr>
          <w:rFonts w:ascii="Times New Roman" w:hAnsi="Times New Roman"/>
          <w:sz w:val="28"/>
          <w:szCs w:val="28"/>
        </w:rPr>
        <w:t>)</w:t>
      </w:r>
    </w:p>
    <w:p w:rsidR="00EA6FCD" w:rsidRPr="00436B4E" w:rsidRDefault="00EA6FCD" w:rsidP="00EA6FCD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Pr="00611656">
        <w:rPr>
          <w:rFonts w:ascii="Times New Roman" w:hAnsi="Times New Roman"/>
          <w:sz w:val="28"/>
          <w:szCs w:val="28"/>
        </w:rPr>
        <w:t xml:space="preserve"> » августа  </w:t>
      </w:r>
      <w:r>
        <w:rPr>
          <w:rFonts w:ascii="Times New Roman" w:hAnsi="Times New Roman"/>
          <w:sz w:val="28"/>
          <w:szCs w:val="28"/>
        </w:rPr>
        <w:t xml:space="preserve">2019 </w:t>
      </w:r>
      <w:r w:rsidRPr="00611656">
        <w:rPr>
          <w:rFonts w:ascii="Times New Roman" w:hAnsi="Times New Roman"/>
          <w:sz w:val="28"/>
          <w:szCs w:val="28"/>
        </w:rPr>
        <w:t>г.</w:t>
      </w:r>
    </w:p>
    <w:p w:rsidR="00EA6FCD" w:rsidRPr="00611656" w:rsidRDefault="00EA6FCD" w:rsidP="00EA6FCD">
      <w:pPr>
        <w:pStyle w:val="a5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Волгоград 2019</w:t>
      </w:r>
    </w:p>
    <w:p w:rsidR="00EA6FCD" w:rsidRDefault="00EA6FCD" w:rsidP="00EA6FCD">
      <w:pPr>
        <w:pStyle w:val="a4"/>
        <w:jc w:val="center"/>
        <w:rPr>
          <w:b/>
          <w:bCs/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Младший школьный возраст — важнейший период формирования жизненного ресурса ребенка, этап становления его социальности, освоения общественных отношений, обогащения мировосприятия и развития личностных качеств. Особенно значим этот период жизни для детей, имеющих от</w:t>
      </w:r>
      <w:r>
        <w:rPr>
          <w:color w:val="000000"/>
          <w:sz w:val="28"/>
          <w:szCs w:val="28"/>
        </w:rPr>
        <w:t>клонения в умственном развитии.</w:t>
      </w:r>
      <w:r w:rsidRPr="002822E0">
        <w:rPr>
          <w:color w:val="000000"/>
          <w:sz w:val="28"/>
          <w:szCs w:val="28"/>
        </w:rPr>
        <w:t xml:space="preserve"> Наукой доказано, что из всех функциональных отклонений в состоянии здоровья человека по социальным последствиям умственная отсталость является наиболее распространенным и тяжелым дефектом развития. Современные требования общества к развитию личности детей, имеющих отклонения в развитии, диктуют необходимость более полно реализовать идею индивидуализации обучения, учитывающего готовность детей к школе, степень тяжести их дефекта, состояние здоровья, индивидуально-типологические особенности. А значит, речь идет о необходимости оказания комплексной дифференцированной помощи детям, направленной на преодоление трудностей овладения программными знаниями, умениями и навыками, что в конечном итоге будет способствовать более успешной адаптации в обществе и интеграции их в него.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Предлагаемый</w:t>
      </w:r>
      <w:r w:rsidRPr="002822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курс направлен</w:t>
      </w:r>
      <w:r w:rsidRPr="002822E0">
        <w:rPr>
          <w:color w:val="000000"/>
          <w:sz w:val="28"/>
          <w:szCs w:val="28"/>
        </w:rPr>
        <w:t xml:space="preserve"> на обеспечение коррекции недостатков в психическом развитии детей с ограниченными возможностями здоровья. Цель коррекционных занятий: на основе создания оптимальных условий познания ребенком каждого объекта в совокупности сенсорных свойств, качеств, признаков дать правильное многогранное полифункциональное представление об окружающей действительности, способствующее оптимизации психического развития ребенка и более эффективной социализации его в обществе.</w:t>
      </w:r>
    </w:p>
    <w:p w:rsidR="00EA6FCD" w:rsidRDefault="00EA6FCD" w:rsidP="00EA6FCD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 xml:space="preserve">реализации коррекционного курса </w:t>
      </w:r>
      <w:r w:rsidRPr="002B5C17">
        <w:rPr>
          <w:rFonts w:ascii="Times New Roman" w:hAnsi="Times New Roman" w:cs="Times New Roman"/>
          <w:b/>
          <w:sz w:val="28"/>
          <w:szCs w:val="28"/>
        </w:rPr>
        <w:t>«</w:t>
      </w:r>
      <w:r w:rsidRPr="00F7060B">
        <w:rPr>
          <w:rFonts w:ascii="Times New Roman" w:hAnsi="Times New Roman" w:cs="Times New Roman"/>
          <w:b/>
          <w:sz w:val="28"/>
          <w:szCs w:val="28"/>
        </w:rPr>
        <w:t>Коррекция сенсорного и интеллектуального развития у детей с умственной отсталостью</w:t>
      </w:r>
      <w:r w:rsidRPr="002B5C1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2822E0">
        <w:t xml:space="preserve"> </w:t>
      </w:r>
      <w:r w:rsidRPr="002822E0">
        <w:rPr>
          <w:rFonts w:ascii="Times New Roman" w:hAnsi="Times New Roman" w:cs="Times New Roman"/>
        </w:rPr>
        <w:t>КОРРЕКЦИЯ СЕНСОРНОГО И ИНТЕЛЛЕКТУАЛЬНОГО РАЗВИТИЯ, МНЕСТИЧЕСКОЙ, ЭМОЦИОНАЛЬНО-ВОЛЕВОЙ, РЕЧЕВОЙ, МОТИВАЦИОННОЙ СФЕР, МЕХАНИЗМОВ ВОЛЕВОЙ РЕГУЛЯЦИИ.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7"/>
        </w:rPr>
        <w:t xml:space="preserve"> 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Достижение цели предусматривает решение ряда задач, основная из которых следующая: обогащение чувственного познавательного опыта на основе формирования умений наблюдать, сравнивать, выделять существенные признаки предметов и явлений и отражать их в речи, нацеленное на развитие психических процессов памяти, мышления, речи, воображения.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lastRenderedPageBreak/>
        <w:t>Достижение указанной цели будет решаться посредством следующих </w:t>
      </w:r>
      <w:r w:rsidRPr="002822E0">
        <w:rPr>
          <w:b/>
          <w:bCs/>
          <w:color w:val="000000"/>
          <w:sz w:val="28"/>
          <w:szCs w:val="28"/>
        </w:rPr>
        <w:t>задач:</w:t>
      </w:r>
    </w:p>
    <w:p w:rsidR="00EA6FCD" w:rsidRPr="002822E0" w:rsidRDefault="00EA6FCD" w:rsidP="00EA6FCD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формировать на основе активизации работы всех органов чувств</w:t>
      </w:r>
      <w:r>
        <w:rPr>
          <w:color w:val="000000"/>
          <w:sz w:val="28"/>
          <w:szCs w:val="28"/>
        </w:rPr>
        <w:t>,</w:t>
      </w:r>
      <w:r w:rsidRPr="002822E0">
        <w:rPr>
          <w:color w:val="000000"/>
          <w:sz w:val="28"/>
          <w:szCs w:val="28"/>
        </w:rPr>
        <w:t xml:space="preserve"> адекватного восприятия явлений и объектов окружающей действительности в совокупности их свойств;</w:t>
      </w:r>
    </w:p>
    <w:p w:rsidR="00EA6FCD" w:rsidRPr="002822E0" w:rsidRDefault="00EA6FCD" w:rsidP="00EA6FCD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корректировать недостатки познавательной деятельности детей путем систематического и целенаправленного воспитания у них полноценного восприятия формы, конструкции, величины, цвета, особых свой</w:t>
      </w:r>
      <w:proofErr w:type="gramStart"/>
      <w:r w:rsidRPr="002822E0">
        <w:rPr>
          <w:color w:val="000000"/>
          <w:sz w:val="28"/>
          <w:szCs w:val="28"/>
        </w:rPr>
        <w:t>ств пр</w:t>
      </w:r>
      <w:proofErr w:type="gramEnd"/>
      <w:r w:rsidRPr="002822E0">
        <w:rPr>
          <w:color w:val="000000"/>
          <w:sz w:val="28"/>
          <w:szCs w:val="28"/>
        </w:rPr>
        <w:t>едметов, их положения в пространстве;</w:t>
      </w:r>
    </w:p>
    <w:p w:rsidR="00EA6FCD" w:rsidRPr="002822E0" w:rsidRDefault="00EA6FCD" w:rsidP="00EA6FCD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формировать пространственно-временные ориентировки;</w:t>
      </w:r>
    </w:p>
    <w:p w:rsidR="00EA6FCD" w:rsidRPr="002822E0" w:rsidRDefault="00EA6FCD" w:rsidP="00EA6FCD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формировать способность эстетического восприятия окружающего мира во всем многообразии свойств и признаков его объектов (цветов, вкусов, запахов, звуков, ритмов);</w:t>
      </w:r>
    </w:p>
    <w:p w:rsidR="00EA6FCD" w:rsidRPr="002822E0" w:rsidRDefault="00EA6FCD" w:rsidP="00EA6FCD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совершенствовать сенсорно-перцептивную деятельность;</w:t>
      </w:r>
    </w:p>
    <w:p w:rsidR="00EA6FCD" w:rsidRPr="002822E0" w:rsidRDefault="00EA6FCD" w:rsidP="00EA6FCD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обогащать словарный запас детей на основе использования соответствующей терминологии, грамматических норм речи.</w:t>
      </w:r>
    </w:p>
    <w:p w:rsidR="00EA6FCD" w:rsidRPr="002822E0" w:rsidRDefault="00EA6FCD" w:rsidP="00EA6FCD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исправление недостатков моторики, совершенствование зрительно-двигательной координации;</w:t>
      </w:r>
    </w:p>
    <w:p w:rsidR="00EA6FCD" w:rsidRPr="002822E0" w:rsidRDefault="00EA6FCD" w:rsidP="00EA6FCD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Совершенствовать психологические предпосылки к успешному обучению (устойчивость внимания, наблюдательность, способность к запоминанию, способность к переключению, навыков и приемов самоконтроля, познавательной, познавательной активности, произвольности общения и поведения).</w:t>
      </w:r>
    </w:p>
    <w:p w:rsidR="00EA6FCD" w:rsidRPr="002822E0" w:rsidRDefault="00EA6FCD" w:rsidP="00EA6FCD">
      <w:pPr>
        <w:pStyle w:val="a4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Развивать коммуникативную направленность к обучению (умение внимательно слушать и слышать педагога, подчинять свои действия инструкции, умение понимать и принимать учебную задачу, умение свободно владеть вербальными средствами общения в целях четкого восприятия и сосредоточенного выполнения учебной задачи</w:t>
      </w:r>
      <w:r>
        <w:rPr>
          <w:color w:val="000000"/>
          <w:sz w:val="28"/>
          <w:szCs w:val="28"/>
        </w:rPr>
        <w:t>)</w:t>
      </w:r>
      <w:r w:rsidRPr="002822E0">
        <w:rPr>
          <w:color w:val="000000"/>
          <w:sz w:val="28"/>
          <w:szCs w:val="28"/>
        </w:rPr>
        <w:t>.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Основные направления работы</w:t>
      </w:r>
    </w:p>
    <w:p w:rsidR="00EA6FCD" w:rsidRPr="002822E0" w:rsidRDefault="00EA6FCD" w:rsidP="00EA6FCD">
      <w:pPr>
        <w:pStyle w:val="a4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Формирование знаний сенсорных эталонов — определенных систем и шкал (шкала величин, цветовой спектр, система фонем и др.), и обучение использованию специальных (перцептивных) действий, необходимых для выявления свойств и качеств какого-либо предмета.</w:t>
      </w:r>
    </w:p>
    <w:p w:rsidR="00EA6FCD" w:rsidRDefault="00EA6FCD" w:rsidP="00EA6FCD">
      <w:pPr>
        <w:pStyle w:val="a4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Развитие сенсорной системы - совершенствования координации движений, преодоления моторной неловкости, скованности движений, развития мелкой моторики руки и др.</w:t>
      </w:r>
    </w:p>
    <w:p w:rsidR="00EA6FCD" w:rsidRPr="00087D50" w:rsidRDefault="00EA6FCD" w:rsidP="00EA6FCD">
      <w:pPr>
        <w:pStyle w:val="a4"/>
        <w:ind w:left="720"/>
        <w:jc w:val="both"/>
        <w:rPr>
          <w:color w:val="000000"/>
          <w:sz w:val="28"/>
          <w:szCs w:val="28"/>
        </w:rPr>
      </w:pPr>
    </w:p>
    <w:p w:rsidR="00EA6FCD" w:rsidRDefault="00EA6FCD" w:rsidP="00EA6FCD">
      <w:pPr>
        <w:pStyle w:val="a4"/>
        <w:numPr>
          <w:ilvl w:val="0"/>
          <w:numId w:val="13"/>
        </w:numPr>
        <w:jc w:val="both"/>
        <w:rPr>
          <w:b/>
          <w:bCs/>
          <w:color w:val="000000"/>
          <w:sz w:val="28"/>
          <w:szCs w:val="28"/>
        </w:rPr>
      </w:pPr>
      <w:r w:rsidRPr="00246D8B">
        <w:rPr>
          <w:b/>
          <w:sz w:val="28"/>
          <w:szCs w:val="28"/>
        </w:rPr>
        <w:lastRenderedPageBreak/>
        <w:t>Общая характеристика курса</w:t>
      </w:r>
      <w:r>
        <w:rPr>
          <w:b/>
          <w:sz w:val="28"/>
          <w:szCs w:val="28"/>
        </w:rPr>
        <w:t xml:space="preserve"> </w:t>
      </w:r>
      <w:r w:rsidRPr="002822E0">
        <w:rPr>
          <w:b/>
          <w:sz w:val="28"/>
          <w:szCs w:val="28"/>
        </w:rPr>
        <w:t>«Коррекция сенсорного и интеллектуального развития у детей с умственной отсталостью»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t>Внимание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1.Диагностика внимания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2.Произвольное внимание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3.Устойчивость внимания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4.Умение работать по инструкции</w:t>
      </w:r>
    </w:p>
    <w:p w:rsidR="00EA6FCD" w:rsidRPr="002822E0" w:rsidRDefault="00EA6FCD" w:rsidP="00EA6FCD">
      <w:pPr>
        <w:pStyle w:val="a5"/>
        <w:rPr>
          <w:color w:val="000000"/>
        </w:rPr>
      </w:pPr>
      <w:r w:rsidRPr="00890BDE">
        <w:rPr>
          <w:rFonts w:ascii="Times New Roman" w:hAnsi="Times New Roman"/>
          <w:color w:val="000000"/>
          <w:sz w:val="28"/>
          <w:szCs w:val="28"/>
        </w:rPr>
        <w:t>5.Внимательность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t>Память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1.Диагностика памяти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2.Зрительная память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3Слуховая память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4.Осязательная память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5.Зрительно-моторная координация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t>Мышление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1.Диагностика мышления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2.Развитие наглядно-образного мышления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3.Развитие словесно-логического мышления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4.Умение классифицировать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5.Умение обобщать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t>Зрительно-моторная координация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1.Развитие пространственных представлений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2.Развитие мелкой моторики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lastRenderedPageBreak/>
        <w:t>3.Ориентировка на листе бумаги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4. Навыки самоконтроля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t>Волевая сфера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1.Развитие произвольности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2.Работа по правилам</w:t>
      </w:r>
    </w:p>
    <w:p w:rsidR="00EA6FCD" w:rsidRPr="00890BDE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890BDE">
        <w:rPr>
          <w:rFonts w:ascii="Times New Roman" w:hAnsi="Times New Roman"/>
          <w:sz w:val="28"/>
          <w:szCs w:val="28"/>
        </w:rPr>
        <w:t>3.Навыки самоорганизации</w:t>
      </w:r>
    </w:p>
    <w:p w:rsidR="00EA6FCD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t>Итоговые занятия</w:t>
      </w:r>
    </w:p>
    <w:p w:rsidR="00EA6FCD" w:rsidRDefault="00EA6FCD" w:rsidP="00EA6FCD">
      <w:pPr>
        <w:pStyle w:val="a4"/>
        <w:jc w:val="both"/>
        <w:rPr>
          <w:color w:val="000000"/>
          <w:sz w:val="28"/>
          <w:szCs w:val="28"/>
        </w:rPr>
      </w:pP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Программа коррекционных занятий по развитию психомоторики и сенсорных процессов включает в себя следующие разделы:</w:t>
      </w:r>
    </w:p>
    <w:p w:rsidR="00EA6FCD" w:rsidRDefault="00EA6FCD" w:rsidP="00EA6FCD">
      <w:pPr>
        <w:pStyle w:val="a4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 xml:space="preserve">развитие моторики, </w:t>
      </w:r>
      <w:proofErr w:type="spellStart"/>
      <w:r w:rsidRPr="002822E0">
        <w:rPr>
          <w:color w:val="000000"/>
          <w:sz w:val="28"/>
          <w:szCs w:val="28"/>
        </w:rPr>
        <w:t>графомоторных</w:t>
      </w:r>
      <w:proofErr w:type="spellEnd"/>
      <w:r w:rsidRPr="002822E0">
        <w:rPr>
          <w:color w:val="000000"/>
          <w:sz w:val="28"/>
          <w:szCs w:val="28"/>
        </w:rPr>
        <w:t xml:space="preserve"> навыков; (расширением двигательного опыта </w:t>
      </w:r>
      <w:r>
        <w:rPr>
          <w:color w:val="000000"/>
          <w:sz w:val="28"/>
          <w:szCs w:val="28"/>
        </w:rPr>
        <w:t>обучающихся</w:t>
      </w:r>
      <w:r w:rsidRPr="002822E0">
        <w:rPr>
          <w:color w:val="000000"/>
          <w:sz w:val="28"/>
          <w:szCs w:val="28"/>
        </w:rPr>
        <w:t>, развитием умения согласовывать движения различных частей тела, целенаправленно выполнять отдельные действия и серии де</w:t>
      </w:r>
      <w:r>
        <w:rPr>
          <w:color w:val="000000"/>
          <w:sz w:val="28"/>
          <w:szCs w:val="28"/>
        </w:rPr>
        <w:t>йствий по инструкции педагога).</w:t>
      </w:r>
    </w:p>
    <w:p w:rsidR="00EA6FCD" w:rsidRDefault="00EA6FCD" w:rsidP="00EA6FCD">
      <w:pPr>
        <w:pStyle w:val="a4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тактильно-двигательное восприятие; (формирования полноты представлений у детей об объектах окружающего мира, путем ощупывания предметов (различении поверхностей предметов на ощупь (</w:t>
      </w:r>
      <w:proofErr w:type="gramStart"/>
      <w:r w:rsidRPr="002822E0">
        <w:rPr>
          <w:color w:val="000000"/>
          <w:sz w:val="28"/>
          <w:szCs w:val="28"/>
        </w:rPr>
        <w:t>мягкий</w:t>
      </w:r>
      <w:proofErr w:type="gramEnd"/>
      <w:r w:rsidRPr="002822E0">
        <w:rPr>
          <w:color w:val="000000"/>
          <w:sz w:val="28"/>
          <w:szCs w:val="28"/>
        </w:rPr>
        <w:t xml:space="preserve">, твердый, шершавый, колючий и др.), определении их температурного режима (горячий, холодный и др.), вибрационных возможностей)). </w:t>
      </w:r>
    </w:p>
    <w:p w:rsidR="00EA6FCD" w:rsidRDefault="00EA6FCD" w:rsidP="00EA6FCD">
      <w:pPr>
        <w:pStyle w:val="a4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 xml:space="preserve">кинестетическое и кинетическое развитие; (формирование у детей ощущений от различных поз и движений своего тела или отдельных его частей (верхних и нижних конечностей, головы, туловища, глаз) в пространстве). </w:t>
      </w:r>
    </w:p>
    <w:p w:rsidR="00EA6FCD" w:rsidRDefault="00EA6FCD" w:rsidP="00EA6FCD">
      <w:pPr>
        <w:pStyle w:val="a4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proofErr w:type="gramStart"/>
      <w:r w:rsidRPr="002822E0">
        <w:rPr>
          <w:color w:val="000000"/>
          <w:sz w:val="28"/>
          <w:szCs w:val="28"/>
        </w:rPr>
        <w:t xml:space="preserve">восприятие формы, величины, цвета; конструирование предметов; развитие зрительного восприятия; восприятие особых свойств предметов через развитие осязания, обоняния, барических ощущений, вкусовых качеств; (способствует познанию окружающего мира во всем многообразии его свойств, качеств, вкусов, запахов). </w:t>
      </w:r>
      <w:proofErr w:type="gramEnd"/>
    </w:p>
    <w:p w:rsidR="00EA6FCD" w:rsidRDefault="00EA6FCD" w:rsidP="00EA6FCD">
      <w:pPr>
        <w:pStyle w:val="a4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восприятие пространства;</w:t>
      </w:r>
    </w:p>
    <w:p w:rsidR="00EA6FCD" w:rsidRPr="002822E0" w:rsidRDefault="00EA6FCD" w:rsidP="00EA6FCD">
      <w:pPr>
        <w:pStyle w:val="a4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 xml:space="preserve"> восприятие времени; (формирование у детей временных понятий и представлений: секунда, минута, час, сутки, дни недели, времена года).</w:t>
      </w:r>
    </w:p>
    <w:p w:rsidR="00EA6FCD" w:rsidRPr="00494829" w:rsidRDefault="00EA6FCD" w:rsidP="00EA6FCD">
      <w:pPr>
        <w:spacing w:before="120"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94829">
        <w:rPr>
          <w:rFonts w:ascii="Times New Roman" w:hAnsi="Times New Roman"/>
          <w:sz w:val="28"/>
          <w:szCs w:val="28"/>
        </w:rPr>
        <w:lastRenderedPageBreak/>
        <w:t xml:space="preserve">В ходе коррекционно-развивающих занятий используются следующие </w:t>
      </w:r>
      <w:r w:rsidRPr="00494829">
        <w:rPr>
          <w:rFonts w:ascii="Times New Roman" w:hAnsi="Times New Roman"/>
          <w:b/>
          <w:i/>
          <w:sz w:val="28"/>
          <w:szCs w:val="28"/>
        </w:rPr>
        <w:t>технологии:</w:t>
      </w:r>
      <w:r w:rsidRPr="00494829">
        <w:rPr>
          <w:rFonts w:ascii="Times New Roman" w:hAnsi="Times New Roman"/>
          <w:sz w:val="28"/>
          <w:szCs w:val="28"/>
        </w:rPr>
        <w:t xml:space="preserve"> технологии сотрудничества, технологии коррекционного  обучения, технологии саморазвития, технологии коммуникативного обучения, </w:t>
      </w:r>
      <w:proofErr w:type="spellStart"/>
      <w:r w:rsidRPr="00494829"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 w:rsidRPr="00494829">
        <w:rPr>
          <w:rFonts w:ascii="Times New Roman" w:hAnsi="Times New Roman"/>
          <w:sz w:val="28"/>
          <w:szCs w:val="28"/>
        </w:rPr>
        <w:t xml:space="preserve"> технологии, эвристические технологии (развитие творческих способностей), технологии обучения с помощью аудиовизуальных технических средств,  игровые технологии, технологии развивающего обучения, эмоционально-художественные технологии формирования сферы эстетических отношений, операционные технологии (формирование способов умственных действий).</w:t>
      </w:r>
    </w:p>
    <w:p w:rsidR="00EA6FCD" w:rsidRPr="00494829" w:rsidRDefault="00EA6FCD" w:rsidP="00EA6FCD">
      <w:pPr>
        <w:ind w:left="284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494829">
        <w:rPr>
          <w:rFonts w:ascii="Times New Roman" w:hAnsi="Times New Roman"/>
          <w:sz w:val="28"/>
          <w:szCs w:val="28"/>
        </w:rPr>
        <w:t>Методы: логические (</w:t>
      </w:r>
      <w:proofErr w:type="gramStart"/>
      <w:r w:rsidRPr="00494829">
        <w:rPr>
          <w:rFonts w:ascii="Times New Roman" w:hAnsi="Times New Roman"/>
          <w:sz w:val="28"/>
          <w:szCs w:val="28"/>
        </w:rPr>
        <w:t>индуктивный</w:t>
      </w:r>
      <w:proofErr w:type="gramEnd"/>
      <w:r w:rsidRPr="00494829">
        <w:rPr>
          <w:rFonts w:ascii="Times New Roman" w:hAnsi="Times New Roman"/>
          <w:sz w:val="28"/>
          <w:szCs w:val="28"/>
        </w:rPr>
        <w:t>), гностические  (репродуктивные), перцептивные (методы словесной передачи  слухового и зрительного материала;  наглядные и практические);</w:t>
      </w:r>
    </w:p>
    <w:p w:rsidR="00EA6FCD" w:rsidRPr="00494829" w:rsidRDefault="00EA6FCD" w:rsidP="00EA6FCD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494829">
        <w:rPr>
          <w:rFonts w:ascii="Times New Roman" w:hAnsi="Times New Roman"/>
          <w:b/>
          <w:i/>
          <w:sz w:val="28"/>
          <w:szCs w:val="28"/>
        </w:rPr>
        <w:t>методы:</w:t>
      </w:r>
      <w:r w:rsidRPr="00494829">
        <w:rPr>
          <w:rFonts w:ascii="Times New Roman" w:hAnsi="Times New Roman"/>
          <w:sz w:val="28"/>
          <w:szCs w:val="28"/>
        </w:rPr>
        <w:t xml:space="preserve"> объяснительно-иллюстративный, практический (упражнения, изложения новых знаний; повторения, закрепления знаний, коммуникативный), перцептивные, побудительно-оценочные, информационные, практически-действенные методы, побудительно-оценочные, индуктивные, информационно-рецептивный, наблюдения и демонстрации, объяснения, упражнения;</w:t>
      </w:r>
      <w:proofErr w:type="gramEnd"/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t>При обучении используются практические, наглядные, словесные методы:</w:t>
      </w:r>
    </w:p>
    <w:p w:rsidR="00EA6FCD" w:rsidRPr="002822E0" w:rsidRDefault="00EA6FCD" w:rsidP="00EA6FCD">
      <w:pPr>
        <w:pStyle w:val="a4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различные упражнения по развитию мышления и воображения;</w:t>
      </w:r>
    </w:p>
    <w:p w:rsidR="00EA6FCD" w:rsidRPr="002822E0" w:rsidRDefault="00EA6FCD" w:rsidP="00EA6FCD">
      <w:pPr>
        <w:pStyle w:val="a4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игры, направленные на коррекцию внимания, памяти, фонематического слуха;</w:t>
      </w:r>
    </w:p>
    <w:p w:rsidR="00EA6FCD" w:rsidRPr="002822E0" w:rsidRDefault="00EA6FCD" w:rsidP="00EA6FCD">
      <w:pPr>
        <w:pStyle w:val="a4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осложненные задания логического и грамматического характера;</w:t>
      </w:r>
    </w:p>
    <w:p w:rsidR="00EA6FCD" w:rsidRPr="002822E0" w:rsidRDefault="00EA6FCD" w:rsidP="00EA6FCD">
      <w:pPr>
        <w:pStyle w:val="a4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слуховой диктант со зрительным самоконтролем;</w:t>
      </w:r>
    </w:p>
    <w:p w:rsidR="00EA6FCD" w:rsidRPr="002822E0" w:rsidRDefault="00EA6FCD" w:rsidP="00EA6FCD">
      <w:pPr>
        <w:pStyle w:val="a4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графический диктант.</w:t>
      </w:r>
    </w:p>
    <w:p w:rsidR="00EA6FCD" w:rsidRDefault="00EA6FCD" w:rsidP="00EA6FCD">
      <w:pPr>
        <w:pStyle w:val="a4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Средства ИКТ - интерактивная доска</w:t>
      </w:r>
      <w:r w:rsidRPr="002822E0">
        <w:rPr>
          <w:color w:val="000000"/>
          <w:sz w:val="28"/>
          <w:szCs w:val="28"/>
        </w:rPr>
        <w:t>, интерактивные пособия (игры и тесты) для занятий в виде презентаций, CD «Психологические упражнения»</w:t>
      </w:r>
    </w:p>
    <w:p w:rsidR="00EA6FCD" w:rsidRPr="002822E0" w:rsidRDefault="00EA6FCD" w:rsidP="00EA6FCD">
      <w:pPr>
        <w:pStyle w:val="a4"/>
        <w:ind w:left="360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Для повышения эффективности коррекционных занятий соблюдаем правила организации предлагаемые М.М. Безруких</w:t>
      </w:r>
    </w:p>
    <w:p w:rsidR="00EA6FCD" w:rsidRPr="002822E0" w:rsidRDefault="00EA6FCD" w:rsidP="00EA6FCD">
      <w:pPr>
        <w:pStyle w:val="a4"/>
        <w:ind w:left="360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lastRenderedPageBreak/>
        <w:t>1. Перед каждым занятием следует объяснить его цель: что будем делать, как, для чего.</w:t>
      </w:r>
    </w:p>
    <w:p w:rsidR="00EA6FCD" w:rsidRPr="002822E0" w:rsidRDefault="00EA6FCD" w:rsidP="00EA6FCD">
      <w:pPr>
        <w:pStyle w:val="a4"/>
        <w:ind w:left="360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 xml:space="preserve">2. Через каждые 5—7 мин занятия целесообразно проводить </w:t>
      </w:r>
      <w:proofErr w:type="spellStart"/>
      <w:r w:rsidRPr="002822E0">
        <w:rPr>
          <w:color w:val="000000"/>
          <w:sz w:val="28"/>
          <w:szCs w:val="28"/>
        </w:rPr>
        <w:t>физминутки</w:t>
      </w:r>
      <w:proofErr w:type="spellEnd"/>
      <w:r w:rsidRPr="002822E0">
        <w:rPr>
          <w:color w:val="000000"/>
          <w:sz w:val="28"/>
          <w:szCs w:val="28"/>
        </w:rPr>
        <w:t>, используя упражнения на расслабление, формирование правильной осанки, упражнения для глаз.</w:t>
      </w:r>
    </w:p>
    <w:p w:rsidR="00EA6FCD" w:rsidRPr="002822E0" w:rsidRDefault="00EA6FCD" w:rsidP="00EA6FCD">
      <w:pPr>
        <w:pStyle w:val="a4"/>
        <w:ind w:left="360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3. Начинать занятие следует с разминки, далее организовать повторение (более легкое задание), затем переходить к новому материалу (более сложному заданию) и заканчивать выполнением заданий, которые не вызывают у ребенка особых затруднений.</w:t>
      </w:r>
    </w:p>
    <w:p w:rsidR="00EA6FCD" w:rsidRPr="002822E0" w:rsidRDefault="00EA6FCD" w:rsidP="00EA6FCD">
      <w:pPr>
        <w:pStyle w:val="a4"/>
        <w:ind w:left="360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4. Соотношение известного материала и совсем неизвестного может составлять 75% к 25%.</w:t>
      </w:r>
    </w:p>
    <w:p w:rsidR="00EA6FCD" w:rsidRPr="002822E0" w:rsidRDefault="00EA6FCD" w:rsidP="00EA6FCD">
      <w:pPr>
        <w:pStyle w:val="a4"/>
        <w:ind w:left="360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5. Предоставить возможность ученику самому выбрать оптимальный темп деятельности; установки всех заданий давать не на скорость, а на качество.</w:t>
      </w:r>
    </w:p>
    <w:p w:rsidR="00EA6FCD" w:rsidRPr="002822E0" w:rsidRDefault="00EA6FCD" w:rsidP="00EA6FCD">
      <w:pPr>
        <w:pStyle w:val="a4"/>
        <w:ind w:left="360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6. Обязательно оценивать работу, отмечая правильность выполнения и допущенные ошибки, объясняя, как их нужно исправить. Любые замечания должны быть поддерживающими и конструктивными.</w:t>
      </w:r>
    </w:p>
    <w:p w:rsidR="00EA6FCD" w:rsidRPr="002822E0" w:rsidRDefault="00EA6FCD" w:rsidP="00EA6FCD">
      <w:pPr>
        <w:pStyle w:val="a4"/>
        <w:ind w:left="360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7. Поощрять инициативу детей, интерес, желание задавать вопросы, обратиться за помощью.</w:t>
      </w:r>
    </w:p>
    <w:p w:rsidR="00EA6FCD" w:rsidRPr="002822E0" w:rsidRDefault="00EA6FCD" w:rsidP="00EA6FCD">
      <w:pPr>
        <w:pStyle w:val="a4"/>
        <w:ind w:left="360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8. Следить за соблюдением правильной осанки, положением ручки и тетради.</w:t>
      </w:r>
    </w:p>
    <w:p w:rsidR="00EA6FCD" w:rsidRDefault="00EA6FCD" w:rsidP="00EA6FCD">
      <w:pPr>
        <w:pStyle w:val="a4"/>
        <w:ind w:left="360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9. Закончить занятие следует на оптимистичной ноте.</w:t>
      </w:r>
    </w:p>
    <w:p w:rsidR="00EA6FCD" w:rsidRPr="00436B4E" w:rsidRDefault="00EA6FCD" w:rsidP="00EA6FCD">
      <w:pPr>
        <w:pStyle w:val="a4"/>
        <w:ind w:left="360"/>
        <w:jc w:val="both"/>
        <w:rPr>
          <w:color w:val="000000"/>
          <w:sz w:val="28"/>
          <w:szCs w:val="28"/>
        </w:rPr>
      </w:pP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t>Программа</w:t>
      </w:r>
      <w:r>
        <w:rPr>
          <w:b/>
          <w:bCs/>
          <w:color w:val="000000"/>
          <w:sz w:val="28"/>
          <w:szCs w:val="28"/>
        </w:rPr>
        <w:t xml:space="preserve"> курса</w:t>
      </w:r>
      <w:r w:rsidRPr="002822E0">
        <w:rPr>
          <w:b/>
          <w:bCs/>
          <w:color w:val="000000"/>
          <w:sz w:val="28"/>
          <w:szCs w:val="28"/>
        </w:rPr>
        <w:t xml:space="preserve"> опирается на следующие специальные принципы:</w:t>
      </w:r>
    </w:p>
    <w:p w:rsidR="00EA6FCD" w:rsidRPr="002822E0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proofErr w:type="spellStart"/>
      <w:r w:rsidRPr="002822E0">
        <w:rPr>
          <w:color w:val="000000"/>
          <w:sz w:val="28"/>
          <w:szCs w:val="28"/>
        </w:rPr>
        <w:t>этиопатогенетический</w:t>
      </w:r>
      <w:proofErr w:type="spellEnd"/>
      <w:r w:rsidRPr="002822E0">
        <w:rPr>
          <w:color w:val="000000"/>
          <w:sz w:val="28"/>
          <w:szCs w:val="28"/>
        </w:rPr>
        <w:t>;</w:t>
      </w:r>
    </w:p>
    <w:p w:rsidR="00EA6FCD" w:rsidRPr="002822E0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 xml:space="preserve">системности учета структуры </w:t>
      </w:r>
      <w:proofErr w:type="spellStart"/>
      <w:r w:rsidRPr="002822E0">
        <w:rPr>
          <w:color w:val="000000"/>
          <w:sz w:val="28"/>
          <w:szCs w:val="28"/>
        </w:rPr>
        <w:t>психо</w:t>
      </w:r>
      <w:proofErr w:type="spellEnd"/>
      <w:r w:rsidRPr="002822E0">
        <w:rPr>
          <w:color w:val="000000"/>
          <w:sz w:val="28"/>
          <w:szCs w:val="28"/>
        </w:rPr>
        <w:t>-речевого нарушения;</w:t>
      </w:r>
    </w:p>
    <w:p w:rsidR="00EA6FCD" w:rsidRPr="002822E0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комплексности;</w:t>
      </w:r>
    </w:p>
    <w:p w:rsidR="00EA6FCD" w:rsidRPr="002822E0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дифференцированного подхода;</w:t>
      </w:r>
    </w:p>
    <w:p w:rsidR="00EA6FCD" w:rsidRPr="002822E0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proofErr w:type="spellStart"/>
      <w:r w:rsidRPr="002822E0">
        <w:rPr>
          <w:color w:val="000000"/>
          <w:sz w:val="28"/>
          <w:szCs w:val="28"/>
        </w:rPr>
        <w:t>поэтапности</w:t>
      </w:r>
      <w:proofErr w:type="spellEnd"/>
      <w:r w:rsidRPr="002822E0">
        <w:rPr>
          <w:color w:val="000000"/>
          <w:sz w:val="28"/>
          <w:szCs w:val="28"/>
        </w:rPr>
        <w:t>;</w:t>
      </w:r>
    </w:p>
    <w:p w:rsidR="00EA6FCD" w:rsidRPr="002822E0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lastRenderedPageBreak/>
        <w:t>учета личностных особенностей;</w:t>
      </w:r>
    </w:p>
    <w:p w:rsidR="00EA6FCD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использования обходного пути;</w:t>
      </w:r>
    </w:p>
    <w:p w:rsidR="00EA6FCD" w:rsidRPr="00EA2757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EA2757">
        <w:rPr>
          <w:color w:val="000000"/>
          <w:sz w:val="28"/>
          <w:szCs w:val="28"/>
        </w:rPr>
        <w:t>системности.</w:t>
      </w:r>
    </w:p>
    <w:p w:rsidR="00EA6FCD" w:rsidRPr="00EA2757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EA2757">
        <w:rPr>
          <w:color w:val="000000"/>
          <w:sz w:val="28"/>
          <w:szCs w:val="28"/>
        </w:rPr>
        <w:t>единства диагностики и коррекции.</w:t>
      </w:r>
    </w:p>
    <w:p w:rsidR="00EA6FCD" w:rsidRPr="00EA2757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EA2757">
        <w:rPr>
          <w:color w:val="000000"/>
          <w:sz w:val="28"/>
          <w:szCs w:val="28"/>
        </w:rPr>
        <w:t>еятельностный принцип коррекции.</w:t>
      </w:r>
    </w:p>
    <w:p w:rsidR="00EA6FCD" w:rsidRPr="00EA2757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EA2757">
        <w:rPr>
          <w:color w:val="000000"/>
          <w:sz w:val="28"/>
          <w:szCs w:val="28"/>
        </w:rPr>
        <w:t>чет</w:t>
      </w:r>
      <w:r>
        <w:rPr>
          <w:color w:val="000000"/>
          <w:sz w:val="28"/>
          <w:szCs w:val="28"/>
        </w:rPr>
        <w:t>а</w:t>
      </w:r>
      <w:r w:rsidRPr="00EA2757">
        <w:rPr>
          <w:color w:val="000000"/>
          <w:sz w:val="28"/>
          <w:szCs w:val="28"/>
        </w:rPr>
        <w:t xml:space="preserve"> индивидуальных особенностей личности.</w:t>
      </w:r>
    </w:p>
    <w:p w:rsidR="00EA6FCD" w:rsidRPr="00EA2757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EA2757">
        <w:rPr>
          <w:color w:val="000000"/>
          <w:sz w:val="28"/>
          <w:szCs w:val="28"/>
        </w:rPr>
        <w:t>динамичности восприятия.</w:t>
      </w:r>
    </w:p>
    <w:p w:rsidR="00EA6FCD" w:rsidRPr="00EA2757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EA2757">
        <w:rPr>
          <w:color w:val="000000"/>
          <w:sz w:val="28"/>
          <w:szCs w:val="28"/>
        </w:rPr>
        <w:t>продуктивной обработки информации.</w:t>
      </w:r>
    </w:p>
    <w:p w:rsidR="00EA6FCD" w:rsidRDefault="00EA6FCD" w:rsidP="00EA6FCD">
      <w:pPr>
        <w:pStyle w:val="a4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EA2757">
        <w:rPr>
          <w:color w:val="000000"/>
          <w:sz w:val="28"/>
          <w:szCs w:val="28"/>
        </w:rPr>
        <w:t>учета эмоциональной окрашенности материала.</w:t>
      </w:r>
    </w:p>
    <w:p w:rsidR="00EA6FCD" w:rsidRPr="00494829" w:rsidRDefault="00EA6FCD" w:rsidP="00EA6FCD">
      <w:pPr>
        <w:suppressAutoHyphens/>
        <w:spacing w:before="120" w:after="0" w:line="240" w:lineRule="auto"/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2. </w:t>
      </w:r>
      <w:r w:rsidRPr="00494829">
        <w:rPr>
          <w:rFonts w:ascii="Times New Roman" w:hAnsi="Times New Roman" w:cs="Times New Roman"/>
          <w:b/>
          <w:sz w:val="32"/>
          <w:szCs w:val="32"/>
        </w:rPr>
        <w:t>Описание места  в учебном плане</w:t>
      </w:r>
    </w:p>
    <w:p w:rsidR="00EA6FCD" w:rsidRPr="005664DC" w:rsidRDefault="00EA6FCD" w:rsidP="00EA6FCD">
      <w:pPr>
        <w:pStyle w:val="a8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A5A">
        <w:rPr>
          <w:rFonts w:ascii="Times New Roman" w:hAnsi="Times New Roman" w:cs="Times New Roman"/>
          <w:color w:val="000000"/>
          <w:sz w:val="28"/>
          <w:szCs w:val="28"/>
        </w:rPr>
        <w:t>Коррекционный курс изучается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младших группах 1 ч в неделю в течение одного года. </w:t>
      </w:r>
      <w:r w:rsidRPr="00581A5A">
        <w:rPr>
          <w:rFonts w:ascii="Times New Roman" w:hAnsi="Times New Roman" w:cs="Times New Roman"/>
          <w:color w:val="000000"/>
          <w:sz w:val="28"/>
          <w:szCs w:val="28"/>
        </w:rPr>
        <w:t xml:space="preserve"> Общий объё</w:t>
      </w:r>
      <w:r>
        <w:rPr>
          <w:rFonts w:ascii="Times New Roman" w:hAnsi="Times New Roman" w:cs="Times New Roman"/>
          <w:color w:val="000000"/>
          <w:sz w:val="28"/>
          <w:szCs w:val="28"/>
        </w:rPr>
        <w:t>м учебного времени составляет 33 часа</w:t>
      </w:r>
      <w:r w:rsidRPr="00581A5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664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A6FCD" w:rsidRPr="00317186" w:rsidRDefault="00EA6FCD" w:rsidP="00EA6FCD">
      <w:pPr>
        <w:pStyle w:val="a8"/>
        <w:spacing w:before="120"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EA6FCD" w:rsidRPr="00494829" w:rsidRDefault="00EA6FCD" w:rsidP="00EA6FCD">
      <w:pPr>
        <w:pStyle w:val="a8"/>
        <w:numPr>
          <w:ilvl w:val="1"/>
          <w:numId w:val="1"/>
        </w:numPr>
        <w:suppressAutoHyphens/>
        <w:spacing w:before="120" w:after="0" w:line="240" w:lineRule="auto"/>
        <w:ind w:left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94829">
        <w:rPr>
          <w:rFonts w:ascii="Times New Roman" w:hAnsi="Times New Roman" w:cs="Times New Roman"/>
          <w:b/>
          <w:sz w:val="32"/>
          <w:szCs w:val="32"/>
        </w:rPr>
        <w:t>Личностные и предметные результаты освоения коррекционного курса</w:t>
      </w:r>
    </w:p>
    <w:p w:rsidR="00EA6FCD" w:rsidRPr="0041315D" w:rsidRDefault="00EA6FCD" w:rsidP="00EA6FCD">
      <w:pPr>
        <w:pStyle w:val="a8"/>
        <w:numPr>
          <w:ilvl w:val="0"/>
          <w:numId w:val="1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41315D">
        <w:rPr>
          <w:rFonts w:ascii="Times New Roman" w:hAnsi="Times New Roman" w:cs="Times New Roman"/>
          <w:b/>
          <w:bCs/>
          <w:sz w:val="28"/>
          <w:szCs w:val="28"/>
        </w:rPr>
        <w:t>Планируемые предметные результаты</w:t>
      </w:r>
    </w:p>
    <w:p w:rsidR="00EA6FCD" w:rsidRDefault="00EA6FCD" w:rsidP="00EA6FCD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315D">
        <w:rPr>
          <w:rFonts w:ascii="Times New Roman" w:hAnsi="Times New Roman" w:cs="Times New Roman"/>
          <w:color w:val="000000"/>
          <w:sz w:val="28"/>
          <w:szCs w:val="28"/>
        </w:rPr>
        <w:t>Самостоятельное выделение признаков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6FCD" w:rsidRPr="0041315D" w:rsidRDefault="00EA6FCD" w:rsidP="00EA6FCD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315D">
        <w:rPr>
          <w:rFonts w:ascii="Times New Roman" w:hAnsi="Times New Roman" w:cs="Times New Roman"/>
          <w:color w:val="000000"/>
          <w:sz w:val="28"/>
          <w:szCs w:val="28"/>
        </w:rPr>
        <w:t>Сравнение объектов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6FCD" w:rsidRPr="0041315D" w:rsidRDefault="00EA6FCD" w:rsidP="00EA6FCD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315D">
        <w:rPr>
          <w:rFonts w:ascii="Times New Roman" w:hAnsi="Times New Roman" w:cs="Times New Roman"/>
          <w:color w:val="000000"/>
          <w:sz w:val="28"/>
          <w:szCs w:val="28"/>
        </w:rPr>
        <w:t>Ориентировка в пространстве с опорой на словесную инструкцию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6FCD" w:rsidRPr="0041315D" w:rsidRDefault="00EA6FCD" w:rsidP="00EA6FCD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315D">
        <w:rPr>
          <w:rFonts w:ascii="Times New Roman" w:hAnsi="Times New Roman" w:cs="Times New Roman"/>
          <w:color w:val="000000"/>
          <w:sz w:val="28"/>
          <w:szCs w:val="28"/>
        </w:rPr>
        <w:t>Группировка объектов на основе словесной инструкции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6FCD" w:rsidRPr="0041315D" w:rsidRDefault="00EA6FCD" w:rsidP="00EA6FCD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315D">
        <w:rPr>
          <w:rFonts w:ascii="Times New Roman" w:hAnsi="Times New Roman" w:cs="Times New Roman"/>
          <w:color w:val="000000"/>
          <w:sz w:val="28"/>
          <w:szCs w:val="28"/>
        </w:rPr>
        <w:t>Группировка объектов самостоятельно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6FCD" w:rsidRDefault="00EA6FCD" w:rsidP="00EA6FCD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315D">
        <w:rPr>
          <w:rFonts w:ascii="Times New Roman" w:hAnsi="Times New Roman" w:cs="Times New Roman"/>
          <w:color w:val="000000"/>
          <w:sz w:val="28"/>
          <w:szCs w:val="28"/>
        </w:rPr>
        <w:t>Выделение признаков предмета и их классификация по существенным признакам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6FCD" w:rsidRPr="0041315D" w:rsidRDefault="00EA6FCD" w:rsidP="00EA6FCD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315D">
        <w:rPr>
          <w:rFonts w:ascii="Times New Roman" w:hAnsi="Times New Roman" w:cs="Times New Roman"/>
          <w:color w:val="000000"/>
          <w:sz w:val="28"/>
          <w:szCs w:val="28"/>
        </w:rPr>
        <w:t>Выполнение движений по подражанию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6FCD" w:rsidRDefault="00EA6FCD" w:rsidP="00EA6FCD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315D">
        <w:rPr>
          <w:rFonts w:ascii="Times New Roman" w:hAnsi="Times New Roman" w:cs="Times New Roman"/>
          <w:color w:val="000000"/>
          <w:sz w:val="28"/>
          <w:szCs w:val="28"/>
        </w:rPr>
        <w:t>Выполнение по образцу ассиметричных движений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6FCD" w:rsidRPr="0041315D" w:rsidRDefault="00EA6FCD" w:rsidP="00EA6FCD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41315D">
        <w:rPr>
          <w:rFonts w:ascii="Times New Roman" w:hAnsi="Times New Roman" w:cs="Times New Roman"/>
          <w:color w:val="000000"/>
          <w:sz w:val="28"/>
          <w:szCs w:val="28"/>
        </w:rPr>
        <w:t>Запоминание и воспроизведение наглядного  материала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6FCD" w:rsidRDefault="00EA6FCD" w:rsidP="00EA6FCD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4131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1315D">
        <w:rPr>
          <w:rFonts w:ascii="Times New Roman" w:hAnsi="Times New Roman" w:cs="Times New Roman"/>
          <w:color w:val="000000"/>
          <w:sz w:val="28"/>
          <w:szCs w:val="28"/>
        </w:rPr>
        <w:t xml:space="preserve">  Запоминание и воспроизведение словесного материала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6FCD" w:rsidRPr="0041315D" w:rsidRDefault="00EA6FCD" w:rsidP="00EA6F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1315D">
        <w:rPr>
          <w:rFonts w:ascii="Times New Roman" w:hAnsi="Times New Roman" w:cs="Times New Roman"/>
          <w:sz w:val="28"/>
          <w:szCs w:val="28"/>
        </w:rPr>
        <w:t>Конструирование из частей  целого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13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FCD" w:rsidRPr="0041315D" w:rsidRDefault="00EA6FCD" w:rsidP="00EA6F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1315D">
        <w:rPr>
          <w:rFonts w:ascii="Times New Roman" w:hAnsi="Times New Roman" w:cs="Times New Roman"/>
          <w:sz w:val="28"/>
          <w:szCs w:val="28"/>
        </w:rPr>
        <w:t>Выделение целого из части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6FCD" w:rsidRPr="00494829" w:rsidRDefault="00EA6FCD" w:rsidP="00EA6F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1315D">
        <w:rPr>
          <w:rFonts w:ascii="Times New Roman" w:hAnsi="Times New Roman" w:cs="Times New Roman"/>
          <w:sz w:val="28"/>
          <w:szCs w:val="28"/>
        </w:rPr>
        <w:t>Обобщение предметов</w:t>
      </w:r>
      <w:r>
        <w:rPr>
          <w:rFonts w:ascii="Times New Roman" w:hAnsi="Times New Roman" w:cs="Times New Roman"/>
          <w:sz w:val="28"/>
          <w:szCs w:val="28"/>
        </w:rPr>
        <w:t xml:space="preserve"> по существенным признакам и по </w:t>
      </w:r>
      <w:r w:rsidRPr="0041315D">
        <w:rPr>
          <w:rFonts w:ascii="Times New Roman" w:hAnsi="Times New Roman" w:cs="Times New Roman"/>
          <w:sz w:val="28"/>
          <w:szCs w:val="28"/>
        </w:rPr>
        <w:t>несущественным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6FCD" w:rsidRDefault="00EA6FCD" w:rsidP="00EA6FCD">
      <w:pPr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494829">
        <w:rPr>
          <w:rFonts w:ascii="Times New Roman" w:hAnsi="Times New Roman" w:cs="Times New Roman"/>
          <w:b/>
          <w:sz w:val="28"/>
          <w:szCs w:val="28"/>
        </w:rPr>
        <w:t>Планируемые личностные результаты</w:t>
      </w:r>
    </w:p>
    <w:p w:rsidR="00EA6FCD" w:rsidRPr="00DE7E5C" w:rsidRDefault="00EA6FCD" w:rsidP="00EA6FCD">
      <w:pPr>
        <w:pStyle w:val="a4"/>
        <w:ind w:left="360"/>
        <w:jc w:val="both"/>
        <w:rPr>
          <w:color w:val="000000"/>
          <w:sz w:val="28"/>
          <w:szCs w:val="28"/>
          <w:u w:val="single"/>
        </w:rPr>
      </w:pPr>
      <w:r w:rsidRPr="00DE7E5C">
        <w:rPr>
          <w:color w:val="000000"/>
          <w:sz w:val="28"/>
          <w:szCs w:val="28"/>
          <w:u w:val="single"/>
        </w:rPr>
        <w:t>Развитие и совершенствование психологических предпосылок к успешному обучению: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устойчивости внимания;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наблюдательности (особенно к языковым явлениям);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способности к запоминанию;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способности к переключению;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навыков и приемов самоконтроля;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познавательной активности;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— произвольности общения и поведения.</w:t>
      </w:r>
    </w:p>
    <w:p w:rsidR="00EA6FCD" w:rsidRPr="00DE7E5C" w:rsidRDefault="00EA6FCD" w:rsidP="00EA6FCD">
      <w:pPr>
        <w:pStyle w:val="a4"/>
        <w:ind w:left="360"/>
        <w:jc w:val="both"/>
        <w:rPr>
          <w:color w:val="000000"/>
          <w:sz w:val="28"/>
          <w:szCs w:val="28"/>
          <w:u w:val="single"/>
        </w:rPr>
      </w:pPr>
      <w:r w:rsidRPr="00DE7E5C">
        <w:rPr>
          <w:color w:val="000000"/>
          <w:sz w:val="28"/>
          <w:szCs w:val="28"/>
          <w:u w:val="single"/>
        </w:rPr>
        <w:t>Развитие эмоционально-личностных качеств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-эмоциональной стабильности в отношениях со сверстниками,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- сформированности мотивации обучения.</w:t>
      </w:r>
    </w:p>
    <w:p w:rsidR="00EA6FCD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t>Ожидаемые результаты:</w:t>
      </w:r>
    </w:p>
    <w:p w:rsidR="00EA6FCD" w:rsidRPr="0041315D" w:rsidRDefault="00EA6FCD" w:rsidP="00EA6FCD">
      <w:pPr>
        <w:pStyle w:val="a5"/>
        <w:rPr>
          <w:rFonts w:ascii="Times New Roman" w:hAnsi="Times New Roman"/>
          <w:sz w:val="26"/>
          <w:szCs w:val="26"/>
        </w:rPr>
      </w:pPr>
      <w:r w:rsidRPr="0041315D">
        <w:rPr>
          <w:rFonts w:ascii="Times New Roman" w:hAnsi="Times New Roman"/>
          <w:sz w:val="26"/>
          <w:szCs w:val="26"/>
        </w:rPr>
        <w:t>Значительное облегчение в усвоении учебного материала</w:t>
      </w:r>
    </w:p>
    <w:p w:rsidR="00EA6FCD" w:rsidRPr="0041315D" w:rsidRDefault="00EA6FCD" w:rsidP="00EA6FCD">
      <w:pPr>
        <w:pStyle w:val="a5"/>
        <w:rPr>
          <w:rFonts w:ascii="Times New Roman" w:hAnsi="Times New Roman"/>
          <w:sz w:val="26"/>
          <w:szCs w:val="26"/>
        </w:rPr>
      </w:pPr>
      <w:r w:rsidRPr="0041315D">
        <w:rPr>
          <w:rFonts w:ascii="Times New Roman" w:hAnsi="Times New Roman"/>
          <w:sz w:val="26"/>
          <w:szCs w:val="26"/>
        </w:rPr>
        <w:lastRenderedPageBreak/>
        <w:t>Скорректированы психологические предпосылки к успешному обучению (устойчивость внимания, наблюдательность, способность к запоминанию, способность к переключению, навыков и приемов самоконтроля, познавательной, познавательной активности, произвольности общения и поведения).</w:t>
      </w:r>
    </w:p>
    <w:p w:rsidR="00EA6FCD" w:rsidRPr="0041315D" w:rsidRDefault="00EA6FCD" w:rsidP="00EA6FCD">
      <w:pPr>
        <w:pStyle w:val="a5"/>
        <w:rPr>
          <w:rFonts w:ascii="Times New Roman" w:hAnsi="Times New Roman"/>
          <w:sz w:val="26"/>
          <w:szCs w:val="26"/>
        </w:rPr>
      </w:pPr>
      <w:proofErr w:type="gramStart"/>
      <w:r w:rsidRPr="0041315D">
        <w:rPr>
          <w:rFonts w:ascii="Times New Roman" w:hAnsi="Times New Roman"/>
          <w:sz w:val="26"/>
          <w:szCs w:val="26"/>
        </w:rPr>
        <w:t>Развита коммуникативная готовность к обучению (умение внимательно слушать и слышать педагога, подчинять свои действия к инструкции, умение понимать и принимать учебную задачу, умение свободно владеть вербальными средствами общения в целях четкого восприятия и сосредоточенного выполнения учебной задачи.</w:t>
      </w:r>
      <w:proofErr w:type="gramEnd"/>
    </w:p>
    <w:p w:rsidR="00EA6FCD" w:rsidRPr="0041315D" w:rsidRDefault="00EA6FCD" w:rsidP="00EA6FCD">
      <w:pPr>
        <w:pStyle w:val="a5"/>
        <w:rPr>
          <w:rFonts w:ascii="Times New Roman" w:hAnsi="Times New Roman"/>
          <w:sz w:val="26"/>
          <w:szCs w:val="26"/>
        </w:rPr>
      </w:pPr>
      <w:r w:rsidRPr="0041315D">
        <w:rPr>
          <w:rFonts w:ascii="Times New Roman" w:hAnsi="Times New Roman"/>
          <w:sz w:val="26"/>
          <w:szCs w:val="26"/>
        </w:rPr>
        <w:t>Формировать, на основе активизации работы всех органов чувств, адекватного восприятия явлений и объектов окружающей действительности в совокупности их свойств;</w:t>
      </w:r>
    </w:p>
    <w:p w:rsidR="00EA6FCD" w:rsidRPr="0041315D" w:rsidRDefault="00EA6FCD" w:rsidP="00EA6FCD">
      <w:pPr>
        <w:pStyle w:val="a5"/>
        <w:rPr>
          <w:rFonts w:ascii="Times New Roman" w:hAnsi="Times New Roman"/>
          <w:sz w:val="26"/>
          <w:szCs w:val="26"/>
        </w:rPr>
      </w:pPr>
      <w:r w:rsidRPr="0041315D">
        <w:rPr>
          <w:rFonts w:ascii="Times New Roman" w:hAnsi="Times New Roman"/>
          <w:sz w:val="26"/>
          <w:szCs w:val="26"/>
        </w:rPr>
        <w:t>Скорректированы недостатки познавательной деятельности</w:t>
      </w:r>
    </w:p>
    <w:p w:rsidR="00EA6FCD" w:rsidRPr="0041315D" w:rsidRDefault="00EA6FCD" w:rsidP="00EA6FCD">
      <w:pPr>
        <w:pStyle w:val="a5"/>
        <w:rPr>
          <w:rFonts w:ascii="Times New Roman" w:hAnsi="Times New Roman"/>
          <w:sz w:val="26"/>
          <w:szCs w:val="26"/>
        </w:rPr>
      </w:pPr>
      <w:r w:rsidRPr="0041315D">
        <w:rPr>
          <w:rFonts w:ascii="Times New Roman" w:hAnsi="Times New Roman"/>
          <w:sz w:val="26"/>
          <w:szCs w:val="26"/>
        </w:rPr>
        <w:t>Сформированы пространственно-временные ориентировки;</w:t>
      </w:r>
    </w:p>
    <w:p w:rsidR="00EA6FCD" w:rsidRPr="0041315D" w:rsidRDefault="00EA6FCD" w:rsidP="00EA6FCD">
      <w:pPr>
        <w:pStyle w:val="a5"/>
        <w:rPr>
          <w:rFonts w:ascii="Times New Roman" w:hAnsi="Times New Roman"/>
          <w:sz w:val="26"/>
          <w:szCs w:val="26"/>
        </w:rPr>
      </w:pPr>
      <w:r w:rsidRPr="0041315D">
        <w:rPr>
          <w:rFonts w:ascii="Times New Roman" w:hAnsi="Times New Roman"/>
          <w:sz w:val="26"/>
          <w:szCs w:val="26"/>
        </w:rPr>
        <w:t>Сформирована способность эстетического восприятия окружающего мира во всем многообразии свойств и признаков его объектов (цветов, вкусов, запахов, звуков, ритмов);</w:t>
      </w:r>
    </w:p>
    <w:p w:rsidR="00EA6FCD" w:rsidRPr="0041315D" w:rsidRDefault="00EA6FCD" w:rsidP="00EA6FCD">
      <w:pPr>
        <w:pStyle w:val="a5"/>
        <w:rPr>
          <w:rFonts w:ascii="Times New Roman" w:hAnsi="Times New Roman"/>
          <w:sz w:val="26"/>
          <w:szCs w:val="26"/>
        </w:rPr>
      </w:pPr>
      <w:r w:rsidRPr="0041315D">
        <w:rPr>
          <w:rFonts w:ascii="Times New Roman" w:hAnsi="Times New Roman"/>
          <w:sz w:val="26"/>
          <w:szCs w:val="26"/>
        </w:rPr>
        <w:t>Усовершенствована сенсорно-перцептивная деятельность;</w:t>
      </w:r>
    </w:p>
    <w:p w:rsidR="00EA6FCD" w:rsidRPr="0041315D" w:rsidRDefault="00EA6FCD" w:rsidP="00EA6FCD">
      <w:pPr>
        <w:pStyle w:val="a5"/>
        <w:rPr>
          <w:rFonts w:ascii="Times New Roman" w:hAnsi="Times New Roman"/>
          <w:sz w:val="26"/>
          <w:szCs w:val="26"/>
        </w:rPr>
      </w:pPr>
      <w:r w:rsidRPr="0041315D">
        <w:rPr>
          <w:rFonts w:ascii="Times New Roman" w:hAnsi="Times New Roman"/>
          <w:sz w:val="26"/>
          <w:szCs w:val="26"/>
        </w:rPr>
        <w:t>Воспитанники умеют применять полученные знания, умения и навыки в социуме.</w:t>
      </w:r>
    </w:p>
    <w:p w:rsidR="00EA6FCD" w:rsidRPr="00720A62" w:rsidRDefault="00EA6FCD" w:rsidP="00EA6FCD">
      <w:pPr>
        <w:pStyle w:val="a5"/>
        <w:rPr>
          <w:rFonts w:ascii="Times New Roman" w:hAnsi="Times New Roman"/>
          <w:sz w:val="26"/>
          <w:szCs w:val="26"/>
        </w:rPr>
      </w:pPr>
      <w:r w:rsidRPr="0041315D">
        <w:rPr>
          <w:rFonts w:ascii="Times New Roman" w:hAnsi="Times New Roman"/>
          <w:sz w:val="26"/>
          <w:szCs w:val="26"/>
        </w:rPr>
        <w:t>Эмоциональная стабильность в отношениях со сверстниками, сформированная мотивация обучения.</w:t>
      </w:r>
    </w:p>
    <w:p w:rsidR="00EA6FCD" w:rsidRDefault="00EA6FCD" w:rsidP="00EA6FCD">
      <w:pPr>
        <w:pStyle w:val="a8"/>
        <w:numPr>
          <w:ilvl w:val="1"/>
          <w:numId w:val="1"/>
        </w:numPr>
        <w:suppressAutoHyphens/>
        <w:spacing w:before="120" w:after="0" w:line="240" w:lineRule="auto"/>
        <w:ind w:left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94829">
        <w:rPr>
          <w:rFonts w:ascii="Times New Roman" w:hAnsi="Times New Roman" w:cs="Times New Roman"/>
          <w:b/>
          <w:sz w:val="32"/>
          <w:szCs w:val="32"/>
        </w:rPr>
        <w:t xml:space="preserve">Содержание </w:t>
      </w:r>
    </w:p>
    <w:p w:rsidR="00EA6FCD" w:rsidRDefault="00EA6FCD" w:rsidP="00EA6FCD">
      <w:pPr>
        <w:pStyle w:val="a4"/>
        <w:jc w:val="both"/>
        <w:rPr>
          <w:b/>
          <w:bCs/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t>Вводное занятие</w:t>
      </w:r>
    </w:p>
    <w:p w:rsidR="00EA6FCD" w:rsidRPr="00DE7E5C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DE7E5C">
        <w:rPr>
          <w:sz w:val="28"/>
          <w:szCs w:val="28"/>
        </w:rPr>
        <w:t>Я= Ты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Знакомство, формирование интереса к занятиям,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позитивного эмоционального фона. Упр. «Дерево»,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«Водопад», игра «Молекулы». Тесты ДДЧ, Рисунок семьи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b/>
          <w:bCs/>
          <w:sz w:val="28"/>
          <w:szCs w:val="28"/>
        </w:rPr>
        <w:t>Внимание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 xml:space="preserve">Путешествие в страну </w:t>
      </w:r>
      <w:proofErr w:type="gramStart"/>
      <w:r w:rsidRPr="00DE7E5C">
        <w:rPr>
          <w:rFonts w:ascii="Times New Roman" w:hAnsi="Times New Roman"/>
          <w:sz w:val="28"/>
          <w:szCs w:val="28"/>
        </w:rPr>
        <w:t>внимания Диагностика уровня развития внимания</w:t>
      </w:r>
      <w:proofErr w:type="gramEnd"/>
      <w:r w:rsidRPr="00DE7E5C">
        <w:rPr>
          <w:rFonts w:ascii="Times New Roman" w:hAnsi="Times New Roman"/>
          <w:sz w:val="28"/>
          <w:szCs w:val="28"/>
        </w:rPr>
        <w:t>.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Диагностика уровня развития внимания,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 xml:space="preserve">устойчивости, объёма, произвольности. </w:t>
      </w:r>
      <w:proofErr w:type="spellStart"/>
      <w:r w:rsidRPr="00DE7E5C">
        <w:rPr>
          <w:rFonts w:ascii="Times New Roman" w:hAnsi="Times New Roman"/>
          <w:sz w:val="28"/>
          <w:szCs w:val="28"/>
        </w:rPr>
        <w:t>Упр</w:t>
      </w:r>
      <w:proofErr w:type="gramStart"/>
      <w:r w:rsidRPr="00DE7E5C">
        <w:rPr>
          <w:rFonts w:ascii="Times New Roman" w:hAnsi="Times New Roman"/>
          <w:sz w:val="28"/>
          <w:szCs w:val="28"/>
        </w:rPr>
        <w:t>.н</w:t>
      </w:r>
      <w:proofErr w:type="gramEnd"/>
      <w:r w:rsidRPr="00DE7E5C">
        <w:rPr>
          <w:rFonts w:ascii="Times New Roman" w:hAnsi="Times New Roman"/>
          <w:sz w:val="28"/>
          <w:szCs w:val="28"/>
        </w:rPr>
        <w:t>а</w:t>
      </w:r>
      <w:proofErr w:type="spellEnd"/>
      <w:r w:rsidRPr="00DE7E5C">
        <w:rPr>
          <w:rFonts w:ascii="Times New Roman" w:hAnsi="Times New Roman"/>
          <w:sz w:val="28"/>
          <w:szCs w:val="28"/>
        </w:rPr>
        <w:t xml:space="preserve"> развитие внимания: </w:t>
      </w:r>
      <w:proofErr w:type="gramStart"/>
      <w:r w:rsidRPr="00DE7E5C">
        <w:rPr>
          <w:rFonts w:ascii="Times New Roman" w:hAnsi="Times New Roman"/>
          <w:sz w:val="28"/>
          <w:szCs w:val="28"/>
        </w:rPr>
        <w:t>«Летает - не летает», «Что изменилось», «Найди 5 отличий», «Найди путь», «Муха», «Нарисуй по памяти», «Подсчитай правильно», «Текст с ошибками», «Перепутанные буквы».</w:t>
      </w:r>
      <w:proofErr w:type="gramEnd"/>
      <w:r w:rsidRPr="00DE7E5C">
        <w:rPr>
          <w:rFonts w:ascii="Times New Roman" w:hAnsi="Times New Roman"/>
          <w:sz w:val="28"/>
          <w:szCs w:val="28"/>
        </w:rPr>
        <w:t xml:space="preserve"> Тест «Корректурная проба»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Формирование устойчивого внимания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lastRenderedPageBreak/>
        <w:t>Найди детали», «Зачеркни одну букву», «Впиши знак», «Найди лишнее», «Что изменилось?», «Чем отличаются?».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Игра «Магазин»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Игра «Найди путь»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Путешествие в страну Грамотейка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Тест «Корректурная проба»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b/>
          <w:bCs/>
          <w:sz w:val="28"/>
          <w:szCs w:val="28"/>
        </w:rPr>
        <w:t>Память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Диагностика разных видов памяти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 xml:space="preserve">Групповые методики диагностики разных видов памяти (запоминание 10 слов, цифр, образов-рисунков; отсроченное воспроизведение). Тренинг памяти: игры «Нарисуй по памяти», «Что изменилось», «Что пропало», «Кто за кем». </w:t>
      </w:r>
      <w:proofErr w:type="spellStart"/>
      <w:proofErr w:type="gramStart"/>
      <w:r w:rsidRPr="00DE7E5C">
        <w:rPr>
          <w:rFonts w:ascii="Times New Roman" w:hAnsi="Times New Roman"/>
          <w:sz w:val="28"/>
          <w:szCs w:val="28"/>
        </w:rPr>
        <w:t>Упр</w:t>
      </w:r>
      <w:proofErr w:type="spellEnd"/>
      <w:proofErr w:type="gramEnd"/>
      <w:r w:rsidRPr="00DE7E5C">
        <w:rPr>
          <w:rFonts w:ascii="Times New Roman" w:hAnsi="Times New Roman"/>
          <w:sz w:val="28"/>
          <w:szCs w:val="28"/>
        </w:rPr>
        <w:t>: заучивание слов и пар слов, отсроченное воспроизведение образов, слов, цифр, имён и фамилий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Игра «Что изменилось»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Игра-упражнение «Нарисуем и запомним скороговорку»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Упражнение «Я знаю, как зовут, Я запомню</w:t>
      </w:r>
      <w:r>
        <w:rPr>
          <w:rFonts w:ascii="Times New Roman" w:hAnsi="Times New Roman"/>
          <w:sz w:val="28"/>
          <w:szCs w:val="28"/>
        </w:rPr>
        <w:t>,</w:t>
      </w:r>
      <w:r w:rsidRPr="00DE7E5C">
        <w:rPr>
          <w:rFonts w:ascii="Times New Roman" w:hAnsi="Times New Roman"/>
          <w:sz w:val="28"/>
          <w:szCs w:val="28"/>
        </w:rPr>
        <w:t xml:space="preserve"> как зовут»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Упражнения, развивающие осязательное восприятие формы объемных предметов.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Развитие осязательного восприятия</w:t>
      </w:r>
      <w:proofErr w:type="gramStart"/>
      <w:r w:rsidRPr="00DE7E5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DE7E5C">
        <w:rPr>
          <w:rFonts w:ascii="Times New Roman" w:hAnsi="Times New Roman"/>
          <w:sz w:val="28"/>
          <w:szCs w:val="28"/>
        </w:rPr>
        <w:t>Чудесный мешочек», «Угадай на ощупь геометрические фигуры», «Что принес Буратино».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b/>
          <w:bCs/>
          <w:sz w:val="28"/>
          <w:szCs w:val="28"/>
        </w:rPr>
        <w:t>Мышление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Диагностика мышления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Групповые методики диагностики мышления. Игры (тренинг разных видов мышления): «Найди лишнее»,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«Запомни и нарисуй», «Узнай предмет по описанию»,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«Найди лишнее слово», «Угадай животное», «Найди общие признаки». Упр. на выделение существенных признаков, обобщение, сравнение, классификацию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Игры и упражнения на обобщение предметов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Игры и упражнения на сравнение предметов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Упражнения на классификацию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Путешествие в страну «Угадай-ка»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Путешествие в сказочный зоопарк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Настольные игры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b/>
          <w:bCs/>
          <w:sz w:val="28"/>
          <w:szCs w:val="28"/>
        </w:rPr>
        <w:t>Зрительно-моторная координация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Диагностика мелкой моторики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lastRenderedPageBreak/>
        <w:t>Игры: «Найди путь», «Составь план (класса, своей квартиры, комнаты)», «Найди предмет по инструкции».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Упр. на развитие моторики (рисование петельками, штриховка, обведение контура без отрыва карандаша).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Игра «Муха» на развитие ориентировки.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Графические диктанты.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Упражнения для профилактики и коррекции зрения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Упражнения на развитие моторики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Игра «Я великий сыщик»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Игра «Муха» на развитие ориентировки.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Штриховка в разных направлениях и рисование по трафарету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Игра упражнение «Рисуем по клеточкам»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b/>
          <w:bCs/>
          <w:sz w:val="28"/>
          <w:szCs w:val="28"/>
        </w:rPr>
        <w:t>Волевая сфера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Методика опосредованного запоминания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Методика опосредованного запоминания.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Рисование двумя руками одновременно. Упражнения на синхронность работы обеих рук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Графические диктанты. Игры «Расшифруй слова»,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«Зашифруй текст», «Найди путь»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Кроссворд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Игра упражнение «Рисуем по клеточкам</w:t>
      </w:r>
      <w:r>
        <w:rPr>
          <w:rFonts w:ascii="Times New Roman" w:hAnsi="Times New Roman"/>
          <w:sz w:val="28"/>
          <w:szCs w:val="28"/>
        </w:rPr>
        <w:t>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Урок-игра «Рисуем по-</w:t>
      </w:r>
      <w:r w:rsidRPr="00DE7E5C">
        <w:rPr>
          <w:rFonts w:ascii="Times New Roman" w:hAnsi="Times New Roman"/>
          <w:sz w:val="28"/>
          <w:szCs w:val="28"/>
        </w:rPr>
        <w:t>разному» Упражнения на синхронность работы обеих рук (работа со шнуром, нанизывание бус)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Игра «Шифровальщик»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Графический диктант (по показу)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b/>
          <w:bCs/>
          <w:sz w:val="28"/>
          <w:szCs w:val="28"/>
        </w:rPr>
        <w:t>Итоговые занятия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Итоговая диагностика мышления</w:t>
      </w:r>
    </w:p>
    <w:p w:rsidR="00EA6FCD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Итоговая диагностика памяти, внимания</w:t>
      </w:r>
    </w:p>
    <w:p w:rsidR="00EA6FCD" w:rsidRPr="00DE7E5C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DE7E5C">
        <w:rPr>
          <w:rFonts w:ascii="Times New Roman" w:hAnsi="Times New Roman"/>
          <w:sz w:val="28"/>
          <w:szCs w:val="28"/>
        </w:rPr>
        <w:t>Итоговая диагностика</w:t>
      </w:r>
    </w:p>
    <w:p w:rsidR="00EA6FCD" w:rsidRDefault="00EA6FCD" w:rsidP="00EA6FCD">
      <w:pPr>
        <w:suppressAutoHyphens/>
        <w:spacing w:before="120"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A6FCD" w:rsidRDefault="00EA6FCD" w:rsidP="00EA6FCD">
      <w:pPr>
        <w:suppressAutoHyphens/>
        <w:spacing w:before="120"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A6FCD" w:rsidRDefault="00EA6FCD" w:rsidP="00EA6FCD">
      <w:pPr>
        <w:suppressAutoHyphens/>
        <w:spacing w:before="120"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A6FCD" w:rsidRDefault="00EA6FCD" w:rsidP="00EA6FCD">
      <w:pPr>
        <w:suppressAutoHyphens/>
        <w:spacing w:before="120"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A6FCD" w:rsidRPr="00DE7E5C" w:rsidRDefault="00EA6FCD" w:rsidP="00EA6FCD">
      <w:pPr>
        <w:suppressAutoHyphens/>
        <w:spacing w:before="120"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A6FCD" w:rsidRPr="00494829" w:rsidRDefault="00EA6FCD" w:rsidP="00EA6FCD">
      <w:pPr>
        <w:pStyle w:val="a8"/>
        <w:numPr>
          <w:ilvl w:val="1"/>
          <w:numId w:val="1"/>
        </w:numPr>
        <w:suppressAutoHyphens/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94829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</w:t>
      </w:r>
    </w:p>
    <w:tbl>
      <w:tblPr>
        <w:tblStyle w:val="a9"/>
        <w:tblW w:w="15026" w:type="dxa"/>
        <w:tblInd w:w="108" w:type="dxa"/>
        <w:tblLook w:val="04A0" w:firstRow="1" w:lastRow="0" w:firstColumn="1" w:lastColumn="0" w:noHBand="0" w:noVBand="1"/>
      </w:tblPr>
      <w:tblGrid>
        <w:gridCol w:w="709"/>
        <w:gridCol w:w="142"/>
        <w:gridCol w:w="3969"/>
        <w:gridCol w:w="851"/>
        <w:gridCol w:w="9355"/>
      </w:tblGrid>
      <w:tr w:rsidR="00EA6FCD" w:rsidRPr="006B57FE" w:rsidTr="00DF6E08">
        <w:tc>
          <w:tcPr>
            <w:tcW w:w="709" w:type="dxa"/>
          </w:tcPr>
          <w:p w:rsidR="00EA6FCD" w:rsidRPr="006B57FE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7F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1" w:type="dxa"/>
            <w:gridSpan w:val="2"/>
          </w:tcPr>
          <w:p w:rsidR="00EA6FCD" w:rsidRPr="006B57FE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7F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51" w:type="dxa"/>
          </w:tcPr>
          <w:p w:rsidR="00EA6FCD" w:rsidRPr="006B57FE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7FE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EA6FCD" w:rsidRPr="006B57FE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r w:rsidRPr="006B57FE">
              <w:rPr>
                <w:rFonts w:ascii="Times New Roman" w:hAnsi="Times New Roman" w:cs="Times New Roman"/>
                <w:b/>
                <w:sz w:val="20"/>
                <w:szCs w:val="20"/>
              </w:rPr>
              <w:t>асов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дата</w:t>
            </w:r>
          </w:p>
        </w:tc>
        <w:tc>
          <w:tcPr>
            <w:tcW w:w="9355" w:type="dxa"/>
          </w:tcPr>
          <w:p w:rsidR="00EA6FCD" w:rsidRPr="006B57FE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7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Характеристика деятельности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воспитанников</w:t>
            </w:r>
          </w:p>
        </w:tc>
      </w:tr>
      <w:tr w:rsidR="00EA6FCD" w:rsidRPr="006B57FE" w:rsidTr="00DF6E08">
        <w:tc>
          <w:tcPr>
            <w:tcW w:w="15026" w:type="dxa"/>
            <w:gridSpan w:val="5"/>
            <w:shd w:val="clear" w:color="auto" w:fill="BFBFBF" w:themeFill="background1" w:themeFillShade="BF"/>
          </w:tcPr>
          <w:p w:rsidR="00EA6FCD" w:rsidRPr="00494829" w:rsidRDefault="00EA6FCD" w:rsidP="00DF6E08">
            <w:pPr>
              <w:pStyle w:val="a4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494829">
              <w:rPr>
                <w:b/>
                <w:i/>
                <w:color w:val="000000"/>
                <w:sz w:val="28"/>
                <w:szCs w:val="28"/>
              </w:rPr>
              <w:t>Сенсорное и сенсомоторное развитие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DE7E5C" w:rsidRDefault="00EA6FCD" w:rsidP="00EA6FCD">
            <w:pPr>
              <w:pStyle w:val="a4"/>
              <w:numPr>
                <w:ilvl w:val="0"/>
                <w:numId w:val="10"/>
              </w:numPr>
              <w:ind w:left="317"/>
              <w:jc w:val="both"/>
              <w:rPr>
                <w:color w:val="000000"/>
                <w:u w:val="single"/>
              </w:rPr>
            </w:pPr>
            <w:r w:rsidRPr="00DE7E5C">
              <w:rPr>
                <w:color w:val="000000"/>
                <w:u w:val="single"/>
              </w:rPr>
              <w:t>Развитие перцептивных возможностей:</w:t>
            </w:r>
          </w:p>
          <w:p w:rsidR="00EA6FCD" w:rsidRPr="001C1373" w:rsidRDefault="00EA6FCD" w:rsidP="00DF6E08">
            <w:pPr>
              <w:pStyle w:val="a4"/>
              <w:jc w:val="both"/>
              <w:rPr>
                <w:color w:val="000000"/>
              </w:rPr>
            </w:pPr>
            <w:r w:rsidRPr="00DE7E5C"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азвитие зрительного восприятия </w:t>
            </w:r>
          </w:p>
        </w:tc>
        <w:tc>
          <w:tcPr>
            <w:tcW w:w="851" w:type="dxa"/>
          </w:tcPr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с сенсорными эталонами</w:t>
            </w:r>
            <w:r w:rsidRPr="006A1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проводят </w:t>
            </w:r>
            <w:r w:rsidRPr="006A1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зрительный анализ,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задания, развивающие </w:t>
            </w:r>
            <w:r w:rsidRPr="006A1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тонкость и </w:t>
            </w:r>
            <w:proofErr w:type="spellStart"/>
            <w:r w:rsidRPr="006A1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ифференцированность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восприятия.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1C1373" w:rsidRDefault="00EA6FCD" w:rsidP="00DF6E08">
            <w:pPr>
              <w:pStyle w:val="a4"/>
              <w:jc w:val="both"/>
              <w:rPr>
                <w:color w:val="000000"/>
              </w:rPr>
            </w:pPr>
            <w:r w:rsidRPr="001C1373">
              <w:rPr>
                <w:color w:val="000000"/>
              </w:rPr>
              <w:t>Определение формы окружающих предметов по образцу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 образец. По образцу определяют форму предлагаемых психологом предметов.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1C1373" w:rsidRDefault="00EA6FCD" w:rsidP="00DF6E08">
            <w:pPr>
              <w:pStyle w:val="a4"/>
              <w:jc w:val="both"/>
              <w:rPr>
                <w:color w:val="000000"/>
              </w:rPr>
            </w:pPr>
            <w:r w:rsidRPr="001C1373">
              <w:rPr>
                <w:color w:val="000000"/>
              </w:rPr>
              <w:t>Определение формы окружающих предметов</w:t>
            </w:r>
            <w:r>
              <w:rPr>
                <w:color w:val="000000"/>
              </w:rPr>
              <w:t xml:space="preserve"> самостоятельно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обозначения формы предметов. Самостоятельно определяют форму предлагаемых и выбранных лично предметов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1C1373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Сравнение объектов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предметы по форме. Находят в ряду предметы не подходящие по форме.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Самостоятельное выделение признаков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Самостоятельно, без побуждения психолога называют признак предмета (форму)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 w:rsidRPr="00DE7E5C">
              <w:rPr>
                <w:color w:val="000000"/>
              </w:rPr>
              <w:t xml:space="preserve">Развитие слухового восприятия 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по развитию слухового восприятия (</w:t>
            </w:r>
            <w:r w:rsidRPr="00F01DDF">
              <w:rPr>
                <w:rFonts w:ascii="Times New Roman" w:hAnsi="Times New Roman" w:cs="Times New Roman"/>
                <w:sz w:val="24"/>
                <w:szCs w:val="24"/>
              </w:rPr>
              <w:t>ритмизация, дифференциация, соотнесение);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1C1373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Сравнение объектов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объекты по звуку. Работают возле звуковой панели. Находят предмет по звуку.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Самостоятельное выделение признаков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называют звук предмета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 w:rsidRPr="00DE7E5C">
              <w:rPr>
                <w:color w:val="000000"/>
              </w:rPr>
              <w:t> Развитие тактильного восприятия;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по развитию тактильного восприятия под руководством психолога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Распознавание предметов с помощью осязания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Распознают предметы на ощупь. Играют в игры типа «Волшебный мешочек»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1C1373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Сравнение объектов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поверхности предметов на ощупь.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Самостоятельное выделение признаков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требуемый признак (на ощупь) предмета.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 w:rsidRPr="00DE7E5C">
              <w:rPr>
                <w:color w:val="000000"/>
              </w:rPr>
              <w:t>Развитие кинестетических ощущений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упражнения, развивающие кинестетические ощущения.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Ориентировка в пространстве с опорой на словесную инструкцию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Ориентируются в пространстве с опорой на инструкцию психолога.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Группировка объектов на основе словесной инструкции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Объединяют объекты в группы на основе словесной инструкции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Группировка объектов самостоятельно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Группируют объекты самостоятельно по указанному признаку.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Выделение признаков предмета и их классификация по существенным признакам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различные признаки предметов и объединяют их в группы по ведущему признаку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DE7E5C" w:rsidRDefault="00EA6FCD" w:rsidP="00EA6FCD">
            <w:pPr>
              <w:pStyle w:val="a4"/>
              <w:numPr>
                <w:ilvl w:val="0"/>
                <w:numId w:val="10"/>
              </w:numPr>
              <w:ind w:left="459"/>
              <w:jc w:val="both"/>
              <w:rPr>
                <w:color w:val="000000"/>
              </w:rPr>
            </w:pPr>
            <w:r w:rsidRPr="00DE7E5C">
              <w:rPr>
                <w:color w:val="000000"/>
                <w:u w:val="single"/>
              </w:rPr>
              <w:t>Развитие межанализаторных систем, их взаимодействия</w:t>
            </w:r>
            <w:r w:rsidRPr="00DE7E5C">
              <w:rPr>
                <w:color w:val="000000"/>
              </w:rPr>
              <w:t>.</w:t>
            </w:r>
          </w:p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Умение сохранять равновесие</w:t>
            </w:r>
          </w:p>
        </w:tc>
        <w:tc>
          <w:tcPr>
            <w:tcW w:w="851" w:type="dxa"/>
          </w:tcPr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на </w:t>
            </w:r>
            <w:r w:rsidRPr="006A1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6A1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слухо</w:t>
            </w:r>
            <w:proofErr w:type="spellEnd"/>
            <w:r w:rsidRPr="006A1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-моторной, зрительно-моторной, </w:t>
            </w:r>
            <w:proofErr w:type="spellStart"/>
            <w:r w:rsidRPr="006A1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слухо</w:t>
            </w:r>
            <w:proofErr w:type="spellEnd"/>
            <w:r w:rsidRPr="006A1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-зрительной и зрительно-двигательной координации. 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502E96" w:rsidRDefault="00EA6FCD" w:rsidP="00DF6E08">
            <w:pPr>
              <w:pStyle w:val="a4"/>
              <w:jc w:val="both"/>
              <w:rPr>
                <w:color w:val="000000"/>
              </w:rPr>
            </w:pPr>
            <w:r w:rsidRPr="00502E96">
              <w:rPr>
                <w:color w:val="000000"/>
              </w:rPr>
              <w:t>Выполнение движений по подражанию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движения по образцу психолога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502E96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Выполнение по образцу ассиметричных движений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6A1491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 образцу ассиметричные движения.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DE7E5C" w:rsidRDefault="00EA6FCD" w:rsidP="00EA6FCD">
            <w:pPr>
              <w:pStyle w:val="a4"/>
              <w:numPr>
                <w:ilvl w:val="0"/>
                <w:numId w:val="10"/>
              </w:numPr>
              <w:jc w:val="both"/>
              <w:rPr>
                <w:color w:val="000000"/>
                <w:u w:val="single"/>
              </w:rPr>
            </w:pPr>
            <w:r w:rsidRPr="00DE7E5C">
              <w:rPr>
                <w:color w:val="000000"/>
              </w:rPr>
              <w:t xml:space="preserve"> </w:t>
            </w:r>
            <w:r w:rsidRPr="00DE7E5C">
              <w:rPr>
                <w:color w:val="000000"/>
                <w:u w:val="single"/>
              </w:rPr>
              <w:t>Двигательная сфера</w:t>
            </w:r>
          </w:p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 w:rsidRPr="00DE7E5C">
              <w:rPr>
                <w:color w:val="000000"/>
              </w:rPr>
              <w:t>Развитие мелкой моторики и общей двигательной координации;</w:t>
            </w:r>
          </w:p>
        </w:tc>
        <w:tc>
          <w:tcPr>
            <w:tcW w:w="851" w:type="dxa"/>
          </w:tcPr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FB269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69C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упражнения, развивающие мелкую моторику и общую двигательную координацию</w:t>
            </w:r>
          </w:p>
        </w:tc>
      </w:tr>
      <w:tr w:rsidR="00EA6FCD" w:rsidRPr="006B57FE" w:rsidTr="00DF6E08">
        <w:tc>
          <w:tcPr>
            <w:tcW w:w="709" w:type="dxa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 w:rsidRPr="00DE7E5C">
              <w:rPr>
                <w:color w:val="000000"/>
              </w:rPr>
              <w:t xml:space="preserve">Динамическая организация двигательного акта 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FB269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для развития </w:t>
            </w:r>
            <w:r w:rsidRPr="00FB269C">
              <w:rPr>
                <w:rFonts w:ascii="Times New Roman" w:hAnsi="Times New Roman" w:cs="Times New Roman"/>
                <w:sz w:val="24"/>
                <w:szCs w:val="24"/>
              </w:rPr>
              <w:t xml:space="preserve">умения организации и контроля простейших двигательных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программ.</w:t>
            </w:r>
          </w:p>
        </w:tc>
      </w:tr>
      <w:tr w:rsidR="00EA6FCD" w:rsidRPr="006B57FE" w:rsidTr="00DF6E08">
        <w:tc>
          <w:tcPr>
            <w:tcW w:w="15026" w:type="dxa"/>
            <w:gridSpan w:val="5"/>
            <w:shd w:val="clear" w:color="auto" w:fill="BFBFBF" w:themeFill="background1" w:themeFillShade="BF"/>
          </w:tcPr>
          <w:p w:rsidR="00EA6FCD" w:rsidRPr="00C26F0A" w:rsidRDefault="00EA6FCD" w:rsidP="00DF6E08">
            <w:pPr>
              <w:pStyle w:val="a4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C26F0A">
              <w:rPr>
                <w:b/>
                <w:i/>
                <w:color w:val="000000"/>
                <w:sz w:val="28"/>
                <w:szCs w:val="28"/>
              </w:rPr>
              <w:t>Умственное развитие</w:t>
            </w:r>
          </w:p>
        </w:tc>
      </w:tr>
      <w:tr w:rsidR="00EA6FCD" w:rsidRPr="006B57FE" w:rsidTr="00DF6E08">
        <w:tc>
          <w:tcPr>
            <w:tcW w:w="851" w:type="dxa"/>
            <w:gridSpan w:val="2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FCD" w:rsidRPr="00DE7E5C" w:rsidRDefault="00EA6FCD" w:rsidP="00EA6FCD">
            <w:pPr>
              <w:pStyle w:val="a4"/>
              <w:numPr>
                <w:ilvl w:val="0"/>
                <w:numId w:val="12"/>
              </w:numPr>
              <w:ind w:left="317"/>
              <w:jc w:val="both"/>
              <w:rPr>
                <w:color w:val="000000"/>
              </w:rPr>
            </w:pPr>
            <w:r w:rsidRPr="00DE7E5C">
              <w:rPr>
                <w:color w:val="000000"/>
                <w:u w:val="single"/>
              </w:rPr>
              <w:t xml:space="preserve">Формирование </w:t>
            </w:r>
            <w:proofErr w:type="spellStart"/>
            <w:r w:rsidRPr="00DE7E5C">
              <w:rPr>
                <w:color w:val="000000"/>
                <w:u w:val="single"/>
              </w:rPr>
              <w:t>мнестических</w:t>
            </w:r>
            <w:proofErr w:type="spellEnd"/>
            <w:r w:rsidRPr="00DE7E5C">
              <w:rPr>
                <w:color w:val="000000"/>
                <w:u w:val="single"/>
              </w:rPr>
              <w:t xml:space="preserve"> процессов и приемов </w:t>
            </w:r>
            <w:proofErr w:type="spellStart"/>
            <w:r w:rsidRPr="00DE7E5C">
              <w:rPr>
                <w:color w:val="000000"/>
                <w:u w:val="single"/>
              </w:rPr>
              <w:t>мнестической</w:t>
            </w:r>
            <w:proofErr w:type="spellEnd"/>
            <w:r w:rsidRPr="00DE7E5C">
              <w:rPr>
                <w:color w:val="000000"/>
                <w:u w:val="single"/>
              </w:rPr>
              <w:t xml:space="preserve"> деятельности</w:t>
            </w:r>
          </w:p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Запоминание предметов (2-3), предложенных психологом, воспроизведение названий</w:t>
            </w:r>
          </w:p>
        </w:tc>
        <w:tc>
          <w:tcPr>
            <w:tcW w:w="851" w:type="dxa"/>
          </w:tcPr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</w:p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</w:p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 помощью психолога называют предметы, запоминают названия. Воспроизводят названия предметов.</w:t>
            </w:r>
          </w:p>
        </w:tc>
      </w:tr>
      <w:tr w:rsidR="00EA6FCD" w:rsidRPr="006B57FE" w:rsidTr="00DF6E08">
        <w:tc>
          <w:tcPr>
            <w:tcW w:w="851" w:type="dxa"/>
            <w:gridSpan w:val="2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FCD" w:rsidRPr="006A1491" w:rsidRDefault="00EA6FCD" w:rsidP="00DF6E08">
            <w:pPr>
              <w:pStyle w:val="a4"/>
              <w:jc w:val="both"/>
              <w:rPr>
                <w:color w:val="000000"/>
              </w:rPr>
            </w:pPr>
            <w:r w:rsidRPr="006A1491">
              <w:rPr>
                <w:color w:val="000000"/>
              </w:rPr>
              <w:t>Отсроченное воспроизведение названий предметов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Припоминают названия предметов, с которыми работали на предыдущем занятии.</w:t>
            </w:r>
          </w:p>
        </w:tc>
      </w:tr>
      <w:tr w:rsidR="00EA6FCD" w:rsidRPr="006B57FE" w:rsidTr="00DF6E08">
        <w:tc>
          <w:tcPr>
            <w:tcW w:w="851" w:type="dxa"/>
            <w:gridSpan w:val="2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FCD" w:rsidRDefault="00EA6FCD" w:rsidP="00EA6FCD">
            <w:pPr>
              <w:pStyle w:val="a4"/>
              <w:numPr>
                <w:ilvl w:val="0"/>
                <w:numId w:val="12"/>
              </w:numPr>
              <w:ind w:left="317"/>
              <w:jc w:val="both"/>
              <w:rPr>
                <w:color w:val="000000"/>
                <w:u w:val="single"/>
              </w:rPr>
            </w:pPr>
            <w:proofErr w:type="gramStart"/>
            <w:r>
              <w:rPr>
                <w:color w:val="000000"/>
                <w:u w:val="single"/>
              </w:rPr>
              <w:t>Р</w:t>
            </w:r>
            <w:r w:rsidRPr="00DE7E5C">
              <w:rPr>
                <w:color w:val="000000"/>
                <w:u w:val="single"/>
              </w:rPr>
              <w:t xml:space="preserve">азвитие памяти, формирование различных приемов запоминания, </w:t>
            </w:r>
            <w:proofErr w:type="spellStart"/>
            <w:r w:rsidRPr="00DE7E5C">
              <w:rPr>
                <w:color w:val="000000"/>
                <w:u w:val="single"/>
              </w:rPr>
              <w:t>межмодальный</w:t>
            </w:r>
            <w:proofErr w:type="spellEnd"/>
            <w:r w:rsidRPr="00DE7E5C">
              <w:rPr>
                <w:color w:val="000000"/>
                <w:u w:val="single"/>
              </w:rPr>
              <w:t xml:space="preserve"> перенос);</w:t>
            </w:r>
            <w:proofErr w:type="gramEnd"/>
          </w:p>
          <w:p w:rsidR="00EA6FCD" w:rsidRPr="00DE7E5C" w:rsidRDefault="00EA6FCD" w:rsidP="00DF6E08">
            <w:pPr>
              <w:pStyle w:val="a4"/>
              <w:jc w:val="both"/>
              <w:rPr>
                <w:color w:val="000000"/>
                <w:u w:val="single"/>
              </w:rPr>
            </w:pPr>
            <w:r w:rsidRPr="00010CB9">
              <w:rPr>
                <w:color w:val="000000"/>
              </w:rPr>
              <w:t>За</w:t>
            </w:r>
            <w:r>
              <w:rPr>
                <w:color w:val="000000"/>
              </w:rPr>
              <w:t>поминание и воспроизведение наглядного  материала</w:t>
            </w:r>
          </w:p>
        </w:tc>
        <w:tc>
          <w:tcPr>
            <w:tcW w:w="851" w:type="dxa"/>
          </w:tcPr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</w:p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Упражняются в запоминании наглядного материала. Воспроизводят названия предметов, изображенных на картинках</w:t>
            </w:r>
          </w:p>
        </w:tc>
      </w:tr>
      <w:tr w:rsidR="00EA6FCD" w:rsidRPr="006B57FE" w:rsidTr="00DF6E08">
        <w:tc>
          <w:tcPr>
            <w:tcW w:w="851" w:type="dxa"/>
            <w:gridSpan w:val="2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FCD" w:rsidRPr="00010CB9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010CB9">
              <w:rPr>
                <w:color w:val="000000"/>
              </w:rPr>
              <w:t>За</w:t>
            </w:r>
            <w:r>
              <w:rPr>
                <w:color w:val="000000"/>
              </w:rPr>
              <w:t>поминание и воспроизведение словесного материала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Запоминают слова, произнесенные вслух. Воспроизводят в требуемом порядке и </w:t>
            </w:r>
            <w:proofErr w:type="gramStart"/>
            <w:r>
              <w:rPr>
                <w:color w:val="000000"/>
              </w:rPr>
              <w:t>без</w:t>
            </w:r>
            <w:proofErr w:type="gramEnd"/>
            <w:r>
              <w:rPr>
                <w:color w:val="000000"/>
              </w:rPr>
              <w:t>.</w:t>
            </w:r>
          </w:p>
        </w:tc>
      </w:tr>
      <w:tr w:rsidR="00EA6FCD" w:rsidRPr="006B57FE" w:rsidTr="00DF6E08">
        <w:tc>
          <w:tcPr>
            <w:tcW w:w="851" w:type="dxa"/>
            <w:gridSpan w:val="2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Запоминание картинок 10 и более с последующим называнием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Запоминают 10 картинок. Называют по очереди предметы, которые были изображены на картинках</w:t>
            </w:r>
          </w:p>
        </w:tc>
      </w:tr>
      <w:tr w:rsidR="00EA6FCD" w:rsidRPr="006B57FE" w:rsidTr="00DF6E08">
        <w:tc>
          <w:tcPr>
            <w:tcW w:w="851" w:type="dxa"/>
            <w:gridSpan w:val="2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Воспроизведение названий предметов, изображений, предъявленных для запоминания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Называют, запоминают и воспроизводят названия предметов, изображений, предъявленных для запоминания.</w:t>
            </w:r>
          </w:p>
        </w:tc>
      </w:tr>
      <w:tr w:rsidR="00EA6FCD" w:rsidRPr="006B57FE" w:rsidTr="00DF6E08">
        <w:tc>
          <w:tcPr>
            <w:tcW w:w="851" w:type="dxa"/>
            <w:gridSpan w:val="2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Называние предметов и объектов по показанной, а затем закрытой картинке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Называют предметы и объекты по показанной картинке. Называют предметы и объекты по закрытой картинке</w:t>
            </w:r>
          </w:p>
        </w:tc>
      </w:tr>
      <w:tr w:rsidR="00EA6FCD" w:rsidRPr="006B57FE" w:rsidTr="00DF6E08">
        <w:tc>
          <w:tcPr>
            <w:tcW w:w="851" w:type="dxa"/>
            <w:gridSpan w:val="2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FCD" w:rsidRDefault="00EA6FCD" w:rsidP="00EA6FCD">
            <w:pPr>
              <w:pStyle w:val="a4"/>
              <w:numPr>
                <w:ilvl w:val="0"/>
                <w:numId w:val="12"/>
              </w:numPr>
              <w:ind w:left="317"/>
              <w:jc w:val="both"/>
              <w:rPr>
                <w:color w:val="000000"/>
                <w:u w:val="single"/>
              </w:rPr>
            </w:pPr>
            <w:r w:rsidRPr="00DE7E5C">
              <w:rPr>
                <w:color w:val="000000"/>
                <w:u w:val="single"/>
              </w:rPr>
              <w:t>Формирование приемов умственной деятельности</w:t>
            </w:r>
          </w:p>
          <w:p w:rsidR="00EA6FCD" w:rsidRPr="00502E96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Оперирование образами предметов</w:t>
            </w:r>
          </w:p>
        </w:tc>
        <w:tc>
          <w:tcPr>
            <w:tcW w:w="851" w:type="dxa"/>
          </w:tcPr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</w:p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 помощью психолога, а затем самостоятельно оперируют образами предметов.</w:t>
            </w:r>
          </w:p>
        </w:tc>
      </w:tr>
      <w:tr w:rsidR="00EA6FCD" w:rsidRPr="006B57FE" w:rsidTr="00DF6E08">
        <w:tc>
          <w:tcPr>
            <w:tcW w:w="851" w:type="dxa"/>
            <w:gridSpan w:val="2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Составление рассказа по серии картинок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Составляют рассказ по серии картинок.</w:t>
            </w:r>
          </w:p>
        </w:tc>
      </w:tr>
      <w:tr w:rsidR="00EA6FCD" w:rsidRPr="006B57FE" w:rsidTr="00DF6E08">
        <w:tc>
          <w:tcPr>
            <w:tcW w:w="851" w:type="dxa"/>
            <w:gridSpan w:val="2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FCD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t>Составление предложений с заданным количеством слов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Составляют предложения с заданным количеством слов.</w:t>
            </w:r>
          </w:p>
        </w:tc>
      </w:tr>
      <w:tr w:rsidR="00EA6FCD" w:rsidRPr="006B57FE" w:rsidTr="00DF6E08">
        <w:tc>
          <w:tcPr>
            <w:tcW w:w="851" w:type="dxa"/>
            <w:gridSpan w:val="2"/>
          </w:tcPr>
          <w:p w:rsidR="00EA6FCD" w:rsidRPr="00DE7E5C" w:rsidRDefault="00EA6FCD" w:rsidP="00EA6FCD">
            <w:pPr>
              <w:pStyle w:val="a8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FCD" w:rsidRDefault="00EA6FCD" w:rsidP="00DF6E08">
            <w:pPr>
              <w:pStyle w:val="a4"/>
              <w:jc w:val="both"/>
            </w:pPr>
            <w:r>
              <w:t>Завершение предложения, текста</w:t>
            </w:r>
          </w:p>
        </w:tc>
        <w:tc>
          <w:tcPr>
            <w:tcW w:w="851" w:type="dxa"/>
          </w:tcPr>
          <w:p w:rsidR="00EA6FCD" w:rsidRPr="00DE7E5C" w:rsidRDefault="00EA6FCD" w:rsidP="00DF6E08">
            <w:pPr>
              <w:pStyle w:val="a8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A6FCD" w:rsidRPr="00DE7E5C" w:rsidRDefault="00EA6FCD" w:rsidP="00DF6E08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Завершают предложения. Завершают текст</w:t>
            </w:r>
          </w:p>
        </w:tc>
      </w:tr>
    </w:tbl>
    <w:p w:rsidR="00EA6FCD" w:rsidRPr="004D0AD4" w:rsidRDefault="00EA6FCD" w:rsidP="00EA6FCD">
      <w:pPr>
        <w:pStyle w:val="a8"/>
        <w:numPr>
          <w:ilvl w:val="1"/>
          <w:numId w:val="1"/>
        </w:numPr>
        <w:suppressAutoHyphens/>
        <w:spacing w:before="120" w:after="0" w:line="240" w:lineRule="auto"/>
        <w:ind w:left="502"/>
        <w:jc w:val="both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Материально-техническое обеспечение</w:t>
      </w:r>
      <w:r w:rsidRPr="004D0AD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EA6FCD" w:rsidRPr="004D0AD4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4D0AD4">
        <w:rPr>
          <w:rFonts w:ascii="Times New Roman" w:hAnsi="Times New Roman"/>
          <w:sz w:val="28"/>
          <w:szCs w:val="28"/>
        </w:rPr>
        <w:t>Дидактическое обеспечение</w:t>
      </w:r>
      <w:r>
        <w:rPr>
          <w:rFonts w:ascii="Times New Roman" w:hAnsi="Times New Roman"/>
          <w:sz w:val="28"/>
          <w:szCs w:val="28"/>
        </w:rPr>
        <w:t xml:space="preserve"> (раздаточный материал, презентации, видеоролики, анимационные фильмы)</w:t>
      </w:r>
    </w:p>
    <w:p w:rsidR="00EA6FCD" w:rsidRPr="004D0AD4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4D0AD4">
        <w:rPr>
          <w:rFonts w:ascii="Times New Roman" w:hAnsi="Times New Roman"/>
          <w:sz w:val="28"/>
          <w:szCs w:val="28"/>
        </w:rPr>
        <w:t>Компьютер (ноутбук)</w:t>
      </w:r>
    </w:p>
    <w:p w:rsidR="00EA6FCD" w:rsidRDefault="00EA6FCD" w:rsidP="00EA6FCD">
      <w:pPr>
        <w:pStyle w:val="a5"/>
        <w:rPr>
          <w:rFonts w:ascii="Times New Roman" w:hAnsi="Times New Roman"/>
          <w:sz w:val="28"/>
          <w:szCs w:val="28"/>
        </w:rPr>
      </w:pPr>
      <w:r w:rsidRPr="004D0AD4">
        <w:rPr>
          <w:rFonts w:ascii="Times New Roman" w:hAnsi="Times New Roman"/>
          <w:sz w:val="28"/>
          <w:szCs w:val="28"/>
        </w:rPr>
        <w:t>Проектор</w:t>
      </w:r>
    </w:p>
    <w:p w:rsidR="00EA6FCD" w:rsidRPr="004D0AD4" w:rsidRDefault="00EA6FCD" w:rsidP="00EA6FC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Оборудование сенсорной комнаты (звуковая и тактильная панели, интерактивная трубка</w:t>
      </w:r>
      <w:r w:rsidRPr="004D0AD4">
        <w:rPr>
          <w:rFonts w:ascii="Times New Roman" w:hAnsi="Times New Roman"/>
          <w:sz w:val="28"/>
          <w:szCs w:val="28"/>
        </w:rPr>
        <w:t xml:space="preserve"> с пузырьками воздуха, интерактивный пучок светооптических волокон, искрящийся ковер «Млечный путь», </w:t>
      </w:r>
      <w:r>
        <w:rPr>
          <w:rFonts w:ascii="Times New Roman" w:hAnsi="Times New Roman"/>
          <w:sz w:val="28"/>
          <w:szCs w:val="28"/>
        </w:rPr>
        <w:t xml:space="preserve">др.) </w:t>
      </w:r>
    </w:p>
    <w:p w:rsidR="00EA6FCD" w:rsidRPr="004D0AD4" w:rsidRDefault="00EA6FCD" w:rsidP="00EA6FCD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b/>
          <w:bCs/>
          <w:color w:val="000000"/>
          <w:sz w:val="28"/>
          <w:szCs w:val="28"/>
        </w:rPr>
        <w:t>Литература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1.Коррекционная педагогика. Учебное пособие. Москва, 1999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2.Конева Е.В., Корнилова С.Б. Учителю о детях с задержкой психического развития. Ярославль, 2003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 xml:space="preserve">3.Логопедия в школе. </w:t>
      </w:r>
      <w:proofErr w:type="gramStart"/>
      <w:r w:rsidRPr="002822E0">
        <w:rPr>
          <w:color w:val="000000"/>
          <w:sz w:val="28"/>
          <w:szCs w:val="28"/>
        </w:rPr>
        <w:t>П</w:t>
      </w:r>
      <w:proofErr w:type="gramEnd"/>
      <w:r w:rsidRPr="002822E0">
        <w:rPr>
          <w:color w:val="000000"/>
          <w:sz w:val="28"/>
          <w:szCs w:val="28"/>
        </w:rPr>
        <w:t xml:space="preserve">/ред. </w:t>
      </w:r>
      <w:proofErr w:type="spellStart"/>
      <w:r w:rsidRPr="002822E0">
        <w:rPr>
          <w:color w:val="000000"/>
          <w:sz w:val="28"/>
          <w:szCs w:val="28"/>
        </w:rPr>
        <w:t>Кукушина</w:t>
      </w:r>
      <w:proofErr w:type="spellEnd"/>
      <w:r w:rsidRPr="002822E0">
        <w:rPr>
          <w:color w:val="000000"/>
          <w:sz w:val="28"/>
          <w:szCs w:val="28"/>
        </w:rPr>
        <w:t xml:space="preserve"> В.С. Москва, 2004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4.Программы для общеобразовательных учреждений. Коррекционно-развивающее обучение. Москва, 2001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5.Психологическая помощь. Минск, 2002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6.Ребенок с особыми образовательными потребностями: проблемы интеграции в социум. Ярославль, 2005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 xml:space="preserve">7.Рабочая книга школьного психолога. </w:t>
      </w:r>
      <w:proofErr w:type="gramStart"/>
      <w:r w:rsidRPr="002822E0">
        <w:rPr>
          <w:color w:val="000000"/>
          <w:sz w:val="28"/>
          <w:szCs w:val="28"/>
        </w:rPr>
        <w:t>П</w:t>
      </w:r>
      <w:proofErr w:type="gramEnd"/>
      <w:r w:rsidRPr="002822E0">
        <w:rPr>
          <w:color w:val="000000"/>
          <w:sz w:val="28"/>
          <w:szCs w:val="28"/>
        </w:rPr>
        <w:t>/ред. Дубровиной И.В. Москва,1995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9.Справочник специального образования. Ярославль, 2004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10.Стребелева Е.А. Формирование мышления у детей с отклонениями в развитии. Москва, 2001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11.Тихомирова Л.Ф. Формирование и развитие интеллектуальных способностей ребенка. Москва, 2000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  <w:r w:rsidRPr="002822E0">
        <w:rPr>
          <w:color w:val="000000"/>
          <w:sz w:val="28"/>
          <w:szCs w:val="28"/>
        </w:rPr>
        <w:t>12.Усанова О.Н. Дети с проблемами психического развития. Москва, 1995</w:t>
      </w:r>
    </w:p>
    <w:p w:rsidR="00EA6FCD" w:rsidRPr="002822E0" w:rsidRDefault="00EA6FCD" w:rsidP="00EA6FCD">
      <w:pPr>
        <w:pStyle w:val="a4"/>
        <w:jc w:val="both"/>
        <w:rPr>
          <w:color w:val="000000"/>
          <w:sz w:val="28"/>
          <w:szCs w:val="28"/>
        </w:rPr>
      </w:pPr>
    </w:p>
    <w:p w:rsidR="00EA6FCD" w:rsidRPr="002822E0" w:rsidRDefault="00EA6FCD" w:rsidP="00C50E95">
      <w:pPr>
        <w:pStyle w:val="a4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494829" w:rsidRPr="002822E0" w:rsidRDefault="00494829" w:rsidP="00494829">
      <w:pPr>
        <w:pStyle w:val="a4"/>
        <w:ind w:left="360"/>
        <w:jc w:val="both"/>
        <w:rPr>
          <w:color w:val="000000"/>
          <w:sz w:val="28"/>
          <w:szCs w:val="28"/>
        </w:rPr>
      </w:pPr>
    </w:p>
    <w:p w:rsidR="00494829" w:rsidRPr="002822E0" w:rsidRDefault="00494829" w:rsidP="004D0AD4">
      <w:pPr>
        <w:pStyle w:val="a4"/>
        <w:jc w:val="both"/>
        <w:rPr>
          <w:color w:val="000000"/>
          <w:sz w:val="28"/>
          <w:szCs w:val="28"/>
        </w:rPr>
      </w:pPr>
    </w:p>
    <w:sectPr w:rsidR="00494829" w:rsidRPr="002822E0" w:rsidSect="00BC7BFF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E6EE7"/>
    <w:multiLevelType w:val="hybridMultilevel"/>
    <w:tmpl w:val="DD280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0767D"/>
    <w:multiLevelType w:val="hybridMultilevel"/>
    <w:tmpl w:val="161A275E"/>
    <w:lvl w:ilvl="0" w:tplc="A4EC7A3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61C80"/>
    <w:multiLevelType w:val="hybridMultilevel"/>
    <w:tmpl w:val="30A24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37C96"/>
    <w:multiLevelType w:val="multilevel"/>
    <w:tmpl w:val="B1F0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890CCF"/>
    <w:multiLevelType w:val="hybridMultilevel"/>
    <w:tmpl w:val="03D2E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F23627"/>
    <w:multiLevelType w:val="hybridMultilevel"/>
    <w:tmpl w:val="DED081B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05DA6"/>
    <w:multiLevelType w:val="multilevel"/>
    <w:tmpl w:val="0350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C56B68"/>
    <w:multiLevelType w:val="hybridMultilevel"/>
    <w:tmpl w:val="69541FBE"/>
    <w:lvl w:ilvl="0" w:tplc="FED4B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27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42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180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A8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6E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C3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A0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902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FA61B87"/>
    <w:multiLevelType w:val="multilevel"/>
    <w:tmpl w:val="94AC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840F7B"/>
    <w:multiLevelType w:val="hybridMultilevel"/>
    <w:tmpl w:val="2D42BD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CA96594"/>
    <w:multiLevelType w:val="multilevel"/>
    <w:tmpl w:val="62EC6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C3369A"/>
    <w:multiLevelType w:val="multilevel"/>
    <w:tmpl w:val="FE8A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2816D0"/>
    <w:multiLevelType w:val="hybridMultilevel"/>
    <w:tmpl w:val="983E0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75672F"/>
    <w:multiLevelType w:val="multilevel"/>
    <w:tmpl w:val="6BEE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3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1"/>
  </w:num>
  <w:num w:numId="11">
    <w:abstractNumId w:val="4"/>
  </w:num>
  <w:num w:numId="12">
    <w:abstractNumId w:val="12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38F"/>
    <w:rsid w:val="00000108"/>
    <w:rsid w:val="00010CB9"/>
    <w:rsid w:val="000563F3"/>
    <w:rsid w:val="00091472"/>
    <w:rsid w:val="000F7BFE"/>
    <w:rsid w:val="001C0C9F"/>
    <w:rsid w:val="001C1373"/>
    <w:rsid w:val="001E3B30"/>
    <w:rsid w:val="00224B58"/>
    <w:rsid w:val="002822E0"/>
    <w:rsid w:val="0034521F"/>
    <w:rsid w:val="003543C9"/>
    <w:rsid w:val="003E6890"/>
    <w:rsid w:val="0041315D"/>
    <w:rsid w:val="00494829"/>
    <w:rsid w:val="0049638F"/>
    <w:rsid w:val="004C05F7"/>
    <w:rsid w:val="004C10E3"/>
    <w:rsid w:val="004D0AD4"/>
    <w:rsid w:val="004F404E"/>
    <w:rsid w:val="00502E96"/>
    <w:rsid w:val="005312F6"/>
    <w:rsid w:val="006A1491"/>
    <w:rsid w:val="006D5099"/>
    <w:rsid w:val="00712CFA"/>
    <w:rsid w:val="00890BDE"/>
    <w:rsid w:val="008B3E9A"/>
    <w:rsid w:val="00B23A98"/>
    <w:rsid w:val="00B85100"/>
    <w:rsid w:val="00B928D8"/>
    <w:rsid w:val="00BC7BFF"/>
    <w:rsid w:val="00C26F0A"/>
    <w:rsid w:val="00C3354B"/>
    <w:rsid w:val="00C50E95"/>
    <w:rsid w:val="00C766C0"/>
    <w:rsid w:val="00C84373"/>
    <w:rsid w:val="00CB0EC7"/>
    <w:rsid w:val="00CB61FA"/>
    <w:rsid w:val="00CC41E0"/>
    <w:rsid w:val="00CE6B2E"/>
    <w:rsid w:val="00D90112"/>
    <w:rsid w:val="00DB0B36"/>
    <w:rsid w:val="00DB75BF"/>
    <w:rsid w:val="00DE7E5C"/>
    <w:rsid w:val="00EA2757"/>
    <w:rsid w:val="00EA6FCD"/>
    <w:rsid w:val="00F01DDF"/>
    <w:rsid w:val="00F70430"/>
    <w:rsid w:val="00F86BF8"/>
    <w:rsid w:val="00FB269C"/>
    <w:rsid w:val="00FC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54B"/>
  </w:style>
  <w:style w:type="paragraph" w:styleId="2">
    <w:name w:val="heading 2"/>
    <w:basedOn w:val="a"/>
    <w:link w:val="20"/>
    <w:uiPriority w:val="9"/>
    <w:qFormat/>
    <w:rsid w:val="00C335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335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35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35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C3354B"/>
    <w:rPr>
      <w:b/>
      <w:bCs/>
    </w:rPr>
  </w:style>
  <w:style w:type="paragraph" w:styleId="a4">
    <w:name w:val="Normal (Web)"/>
    <w:basedOn w:val="a"/>
    <w:uiPriority w:val="99"/>
    <w:unhideWhenUsed/>
    <w:rsid w:val="00496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2822E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locked/>
    <w:rsid w:val="002822E0"/>
    <w:rPr>
      <w:rFonts w:ascii="Calibri" w:eastAsia="Times New Roman" w:hAnsi="Calibri" w:cs="Times New Roman"/>
      <w:lang w:eastAsia="ar-SA"/>
    </w:rPr>
  </w:style>
  <w:style w:type="character" w:customStyle="1" w:styleId="a7">
    <w:name w:val="А ОСН ТЕКСТ Знак"/>
    <w:rsid w:val="002822E0"/>
    <w:rPr>
      <w:rFonts w:ascii="Times New Roman" w:eastAsia="Arial Unicode MS" w:hAnsi="Times New Roman"/>
      <w:caps/>
      <w:color w:val="000000"/>
      <w:kern w:val="1"/>
      <w:sz w:val="28"/>
    </w:rPr>
  </w:style>
  <w:style w:type="paragraph" w:styleId="a8">
    <w:name w:val="List Paragraph"/>
    <w:basedOn w:val="a"/>
    <w:uiPriority w:val="34"/>
    <w:qFormat/>
    <w:rsid w:val="00494829"/>
    <w:pPr>
      <w:ind w:left="720"/>
      <w:contextualSpacing/>
    </w:pPr>
  </w:style>
  <w:style w:type="table" w:styleId="a9">
    <w:name w:val="Table Grid"/>
    <w:basedOn w:val="a1"/>
    <w:uiPriority w:val="59"/>
    <w:rsid w:val="00494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54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43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54B"/>
  </w:style>
  <w:style w:type="paragraph" w:styleId="2">
    <w:name w:val="heading 2"/>
    <w:basedOn w:val="a"/>
    <w:link w:val="20"/>
    <w:uiPriority w:val="9"/>
    <w:qFormat/>
    <w:rsid w:val="00C335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335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35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35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C3354B"/>
    <w:rPr>
      <w:b/>
      <w:bCs/>
    </w:rPr>
  </w:style>
  <w:style w:type="paragraph" w:styleId="a4">
    <w:name w:val="Normal (Web)"/>
    <w:basedOn w:val="a"/>
    <w:uiPriority w:val="99"/>
    <w:unhideWhenUsed/>
    <w:rsid w:val="00496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2822E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locked/>
    <w:rsid w:val="002822E0"/>
    <w:rPr>
      <w:rFonts w:ascii="Calibri" w:eastAsia="Times New Roman" w:hAnsi="Calibri" w:cs="Times New Roman"/>
      <w:lang w:eastAsia="ar-SA"/>
    </w:rPr>
  </w:style>
  <w:style w:type="character" w:customStyle="1" w:styleId="a7">
    <w:name w:val="А ОСН ТЕКСТ Знак"/>
    <w:rsid w:val="002822E0"/>
    <w:rPr>
      <w:rFonts w:ascii="Times New Roman" w:eastAsia="Arial Unicode MS" w:hAnsi="Times New Roman"/>
      <w:caps/>
      <w:color w:val="000000"/>
      <w:kern w:val="1"/>
      <w:sz w:val="28"/>
    </w:rPr>
  </w:style>
  <w:style w:type="paragraph" w:styleId="a8">
    <w:name w:val="List Paragraph"/>
    <w:basedOn w:val="a"/>
    <w:uiPriority w:val="34"/>
    <w:qFormat/>
    <w:rsid w:val="00494829"/>
    <w:pPr>
      <w:ind w:left="720"/>
      <w:contextualSpacing/>
    </w:pPr>
  </w:style>
  <w:style w:type="table" w:styleId="a9">
    <w:name w:val="Table Grid"/>
    <w:basedOn w:val="a1"/>
    <w:uiPriority w:val="59"/>
    <w:rsid w:val="00494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54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43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12F2E-AA96-419B-BADE-45CF1B2C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5194</Words>
  <Characters>29611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Педагог организатор</dc:creator>
  <cp:lastModifiedBy>Компьютер27</cp:lastModifiedBy>
  <cp:revision>2</cp:revision>
  <cp:lastPrinted>2018-09-11T05:23:00Z</cp:lastPrinted>
  <dcterms:created xsi:type="dcterms:W3CDTF">2020-03-01T07:09:00Z</dcterms:created>
  <dcterms:modified xsi:type="dcterms:W3CDTF">2020-03-01T07:09:00Z</dcterms:modified>
</cp:coreProperties>
</file>